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AA" w:rsidRPr="00061AAA" w:rsidRDefault="00061AAA" w:rsidP="00723BDC">
      <w:pPr>
        <w:rPr>
          <w:rFonts w:cstheme="minorHAnsi"/>
          <w:b/>
        </w:rPr>
      </w:pPr>
      <w:bookmarkStart w:id="0" w:name="_GoBack"/>
      <w:bookmarkEnd w:id="0"/>
    </w:p>
    <w:p w:rsidR="00DA1BB2" w:rsidRPr="00723BDC" w:rsidRDefault="00061AAA" w:rsidP="00061AAA">
      <w:pPr>
        <w:spacing w:after="0"/>
        <w:jc w:val="center"/>
        <w:rPr>
          <w:rFonts w:cstheme="minorHAnsi"/>
          <w:b/>
          <w:sz w:val="32"/>
        </w:rPr>
      </w:pPr>
      <w:r w:rsidRPr="00723BDC">
        <w:rPr>
          <w:rFonts w:cstheme="minorHAnsi"/>
          <w:b/>
          <w:sz w:val="32"/>
        </w:rPr>
        <w:t>Quick Guide</w:t>
      </w:r>
      <w:r w:rsidR="00723BDC">
        <w:rPr>
          <w:rFonts w:cstheme="minorHAnsi"/>
          <w:b/>
          <w:sz w:val="32"/>
        </w:rPr>
        <w:t xml:space="preserve"> Page</w:t>
      </w:r>
    </w:p>
    <w:p w:rsidR="00DA1BB2" w:rsidRPr="00061AAA" w:rsidRDefault="00DA1BB2" w:rsidP="00DA1BB2">
      <w:pPr>
        <w:jc w:val="center"/>
        <w:rPr>
          <w:rFonts w:cstheme="minorHAnsi"/>
          <w:b/>
        </w:rPr>
      </w:pPr>
      <w:r w:rsidRPr="00061AAA">
        <w:rPr>
          <w:rFonts w:cstheme="minorHAnsi"/>
          <w:noProof/>
        </w:rPr>
        <w:drawing>
          <wp:inline distT="0" distB="0" distL="0" distR="0" wp14:anchorId="702C9EFB" wp14:editId="0C3F8A7F">
            <wp:extent cx="3028950" cy="2271713"/>
            <wp:effectExtent l="0" t="0" r="0" b="0"/>
            <wp:docPr id="2" name="Picture 2" descr="The 5Rs of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5Rs of O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9" cy="2284575"/>
                    </a:xfrm>
                    <a:prstGeom prst="rect">
                      <a:avLst/>
                    </a:prstGeom>
                    <a:noFill/>
                    <a:ln>
                      <a:noFill/>
                    </a:ln>
                  </pic:spPr>
                </pic:pic>
              </a:graphicData>
            </a:graphic>
          </wp:inline>
        </w:drawing>
      </w:r>
    </w:p>
    <w:p w:rsidR="000276C2" w:rsidRPr="00061AAA" w:rsidRDefault="000276C2" w:rsidP="00061AAA">
      <w:pPr>
        <w:spacing w:after="0"/>
        <w:jc w:val="center"/>
        <w:rPr>
          <w:rFonts w:cstheme="minorHAnsi"/>
          <w:b/>
          <w:sz w:val="24"/>
        </w:rPr>
      </w:pPr>
      <w:r w:rsidRPr="00061AAA">
        <w:rPr>
          <w:rFonts w:cstheme="minorHAnsi"/>
          <w:b/>
          <w:sz w:val="24"/>
        </w:rPr>
        <w:t>Definition of Open Educational Resources</w:t>
      </w:r>
    </w:p>
    <w:p w:rsidR="00061AAA" w:rsidRPr="00061AAA" w:rsidRDefault="000276C2" w:rsidP="00061AAA">
      <w:pPr>
        <w:spacing w:after="0"/>
        <w:rPr>
          <w:rFonts w:cstheme="minorHAnsi"/>
        </w:rPr>
      </w:pPr>
      <w:r w:rsidRPr="00061AAA">
        <w:rPr>
          <w:rFonts w:cstheme="minorHAnsi"/>
          <w:b/>
        </w:rPr>
        <w:t>“</w:t>
      </w:r>
      <w:r w:rsidRPr="00061AAA">
        <w:rPr>
          <w:rFonts w:cstheme="minorHAnsi"/>
        </w:rPr>
        <w:t xml:space="preserve">Open educational resources (OER) are any resources available at little or no cost that can be used for teaching, learning, or research. The term can include textbooks, course readings, and other learning content; simulations, games, and other learning applications; syllabi, quizzes, and assessment tools; and virtually any other material that can be used for educational purposes. OER typically refers to electronic resources, including those in multimedia formats, and such materials are generally released under a Creative Commons or similar license that supports open or nearly open use of the content. OER can originate from colleges and universities, libraries, archival organizations, government agencies, commercial organizations such as publishers, or faculty or other individuals who develop educational resources they are willing to share.”- </w:t>
      </w:r>
      <w:hyperlink r:id="rId7" w:history="1">
        <w:r w:rsidRPr="00061AAA">
          <w:rPr>
            <w:rStyle w:val="Hyperlink"/>
            <w:rFonts w:cstheme="minorHAnsi"/>
          </w:rPr>
          <w:t>7 Things You Should Know about Open Educational Resources, EDUCAUSE, 2010.</w:t>
        </w:r>
      </w:hyperlink>
      <w:r w:rsidRPr="00061AAA">
        <w:rPr>
          <w:rFonts w:cstheme="minorHAnsi"/>
        </w:rPr>
        <w:t xml:space="preserve"> </w:t>
      </w:r>
    </w:p>
    <w:p w:rsidR="00061AAA" w:rsidRPr="00061AAA" w:rsidRDefault="00061AAA" w:rsidP="00061AAA">
      <w:pPr>
        <w:spacing w:after="0"/>
        <w:rPr>
          <w:rFonts w:cstheme="minorHAnsi"/>
        </w:rPr>
      </w:pPr>
    </w:p>
    <w:p w:rsidR="008C521F" w:rsidRPr="00061AAA" w:rsidRDefault="00723BDC" w:rsidP="00141A45">
      <w:pPr>
        <w:pBdr>
          <w:top w:val="thinThickThinMediumGap" w:sz="24" w:space="1" w:color="0070C0"/>
          <w:left w:val="thinThickThinMediumGap" w:sz="24" w:space="4" w:color="0070C0"/>
          <w:bottom w:val="thinThickThinMediumGap" w:sz="24" w:space="1" w:color="0070C0"/>
          <w:right w:val="thinThickThinMediumGap" w:sz="24" w:space="4" w:color="0070C0"/>
        </w:pBdr>
        <w:spacing w:after="0"/>
        <w:rPr>
          <w:rFonts w:cstheme="minorHAnsi"/>
        </w:rPr>
      </w:pPr>
      <w:hyperlink r:id="rId8" w:history="1">
        <w:r w:rsidR="008C521F" w:rsidRPr="00061AAA">
          <w:rPr>
            <w:rStyle w:val="Hyperlink"/>
            <w:rFonts w:cstheme="minorHAnsi"/>
          </w:rPr>
          <w:t>What is OER?</w:t>
        </w:r>
      </w:hyperlink>
      <w:r w:rsidR="008C521F" w:rsidRPr="00061AAA">
        <w:rPr>
          <w:rFonts w:cstheme="minorHAnsi"/>
        </w:rPr>
        <w:t xml:space="preserve"> 2min video, The Council of Chief State School Officers, 2016.</w:t>
      </w:r>
    </w:p>
    <w:p w:rsidR="008C521F" w:rsidRPr="00061AAA" w:rsidRDefault="00723BDC" w:rsidP="00DA1BB2">
      <w:pPr>
        <w:pBdr>
          <w:top w:val="thinThickThinMediumGap" w:sz="24" w:space="1" w:color="0070C0"/>
          <w:left w:val="thinThickThinMediumGap" w:sz="24" w:space="4" w:color="0070C0"/>
          <w:bottom w:val="thinThickThinMediumGap" w:sz="24" w:space="1" w:color="0070C0"/>
          <w:right w:val="thinThickThinMediumGap" w:sz="24" w:space="4" w:color="0070C0"/>
        </w:pBdr>
        <w:rPr>
          <w:rFonts w:cstheme="minorHAnsi"/>
        </w:rPr>
      </w:pPr>
      <w:hyperlink r:id="rId9" w:history="1">
        <w:r w:rsidR="008C521F" w:rsidRPr="00061AAA">
          <w:rPr>
            <w:rStyle w:val="Hyperlink"/>
            <w:rFonts w:cstheme="minorHAnsi"/>
          </w:rPr>
          <w:t>What does the research say about OER?</w:t>
        </w:r>
      </w:hyperlink>
      <w:r w:rsidR="008C521F" w:rsidRPr="00061AAA">
        <w:rPr>
          <w:rFonts w:cstheme="minorHAnsi"/>
        </w:rPr>
        <w:t xml:space="preserve"> 3min video, The Council of Chief State School Officers, 2016.</w:t>
      </w:r>
    </w:p>
    <w:p w:rsidR="00C32F34" w:rsidRPr="00061AAA" w:rsidRDefault="00723BDC" w:rsidP="00DA1BB2">
      <w:pPr>
        <w:pBdr>
          <w:top w:val="thinThickThinMediumGap" w:sz="24" w:space="1" w:color="0070C0"/>
          <w:left w:val="thinThickThinMediumGap" w:sz="24" w:space="4" w:color="0070C0"/>
          <w:bottom w:val="thinThickThinMediumGap" w:sz="24" w:space="1" w:color="0070C0"/>
          <w:right w:val="thinThickThinMediumGap" w:sz="24" w:space="4" w:color="0070C0"/>
        </w:pBdr>
        <w:rPr>
          <w:rFonts w:cstheme="minorHAnsi"/>
        </w:rPr>
      </w:pPr>
      <w:hyperlink r:id="rId10" w:history="1">
        <w:r w:rsidR="00C32F34" w:rsidRPr="00061AAA">
          <w:rPr>
            <w:rStyle w:val="Hyperlink"/>
            <w:rFonts w:cstheme="minorHAnsi"/>
          </w:rPr>
          <w:t>Open Access Directory</w:t>
        </w:r>
      </w:hyperlink>
      <w:r w:rsidR="00C32F34" w:rsidRPr="00061AAA">
        <w:rPr>
          <w:rFonts w:cstheme="minorHAnsi"/>
        </w:rPr>
        <w:t>, is a compendium of simple factual lists about open access (OA) to science and scholarship, 2019.</w:t>
      </w:r>
    </w:p>
    <w:p w:rsidR="00141A45" w:rsidRPr="00061AAA" w:rsidRDefault="00723BDC" w:rsidP="00DA1BB2">
      <w:pPr>
        <w:pBdr>
          <w:top w:val="thinThickThinMediumGap" w:sz="24" w:space="1" w:color="0070C0"/>
          <w:left w:val="thinThickThinMediumGap" w:sz="24" w:space="4" w:color="0070C0"/>
          <w:bottom w:val="thinThickThinMediumGap" w:sz="24" w:space="1" w:color="0070C0"/>
          <w:right w:val="thinThickThinMediumGap" w:sz="24" w:space="4" w:color="0070C0"/>
        </w:pBdr>
        <w:rPr>
          <w:rFonts w:cstheme="minorHAnsi"/>
        </w:rPr>
      </w:pPr>
      <w:hyperlink r:id="rId11" w:history="1">
        <w:r w:rsidR="00141A45" w:rsidRPr="00061AAA">
          <w:rPr>
            <w:rStyle w:val="Hyperlink"/>
            <w:rFonts w:cstheme="minorHAnsi"/>
          </w:rPr>
          <w:t>Open for Students AND Educators: Open Education Resources Level the Playing Field</w:t>
        </w:r>
      </w:hyperlink>
      <w:r w:rsidR="00141A45" w:rsidRPr="00061AAA">
        <w:rPr>
          <w:rFonts w:cstheme="minorHAnsi"/>
        </w:rPr>
        <w:t xml:space="preserve">, Webinar for ACRL, Oct. 22, 2019. 55 minutes. </w:t>
      </w:r>
    </w:p>
    <w:p w:rsidR="00141A45" w:rsidRPr="00061AAA" w:rsidRDefault="00723BDC" w:rsidP="00DA1BB2">
      <w:pPr>
        <w:pBdr>
          <w:top w:val="thinThickThinMediumGap" w:sz="24" w:space="1" w:color="0070C0"/>
          <w:left w:val="thinThickThinMediumGap" w:sz="24" w:space="4" w:color="0070C0"/>
          <w:bottom w:val="thinThickThinMediumGap" w:sz="24" w:space="1" w:color="0070C0"/>
          <w:right w:val="thinThickThinMediumGap" w:sz="24" w:space="4" w:color="0070C0"/>
        </w:pBdr>
        <w:rPr>
          <w:rFonts w:cstheme="minorHAnsi"/>
        </w:rPr>
      </w:pPr>
      <w:hyperlink r:id="rId12" w:history="1">
        <w:r w:rsidR="00141A45" w:rsidRPr="00061AAA">
          <w:rPr>
            <w:rStyle w:val="Hyperlink"/>
            <w:rFonts w:cstheme="minorHAnsi"/>
          </w:rPr>
          <w:t>Library Guide to Open Access in Higher Ed</w:t>
        </w:r>
      </w:hyperlink>
      <w:r w:rsidR="00C34638" w:rsidRPr="00061AAA">
        <w:rPr>
          <w:rFonts w:cstheme="minorHAnsi"/>
        </w:rPr>
        <w:t xml:space="preserve"> from ACRL</w:t>
      </w:r>
      <w:r w:rsidR="00141A45" w:rsidRPr="00061AAA">
        <w:rPr>
          <w:rFonts w:cstheme="minorHAnsi"/>
        </w:rPr>
        <w:t xml:space="preserve">. </w:t>
      </w:r>
      <w:hyperlink r:id="rId13" w:history="1">
        <w:r w:rsidR="00C34638" w:rsidRPr="00061AAA">
          <w:rPr>
            <w:rStyle w:val="Hyperlink"/>
            <w:rFonts w:cstheme="minorHAnsi"/>
          </w:rPr>
          <w:t>Open Access Policies Intro Video</w:t>
        </w:r>
      </w:hyperlink>
      <w:r w:rsidR="00C34638" w:rsidRPr="00061AAA">
        <w:rPr>
          <w:rFonts w:cstheme="minorHAnsi"/>
        </w:rPr>
        <w:t xml:space="preserve">. </w:t>
      </w:r>
    </w:p>
    <w:p w:rsidR="00DD394A" w:rsidRPr="00061AAA" w:rsidRDefault="00723BDC" w:rsidP="007E4C67">
      <w:pPr>
        <w:pBdr>
          <w:top w:val="thinThickThinMediumGap" w:sz="24" w:space="1" w:color="0070C0"/>
          <w:left w:val="thinThickThinMediumGap" w:sz="24" w:space="4" w:color="0070C0"/>
          <w:bottom w:val="thinThickThinMediumGap" w:sz="24" w:space="1" w:color="0070C0"/>
          <w:right w:val="thinThickThinMediumGap" w:sz="24" w:space="4" w:color="0070C0"/>
        </w:pBdr>
        <w:spacing w:after="0"/>
        <w:rPr>
          <w:rFonts w:cstheme="minorHAnsi"/>
        </w:rPr>
      </w:pPr>
      <w:hyperlink r:id="rId14" w:history="1">
        <w:r w:rsidR="00DD394A" w:rsidRPr="00061AAA">
          <w:rPr>
            <w:rStyle w:val="Hyperlink"/>
            <w:rFonts w:cstheme="minorHAnsi"/>
            <w:b/>
          </w:rPr>
          <w:t>OER Commons</w:t>
        </w:r>
      </w:hyperlink>
      <w:r w:rsidR="00DD394A" w:rsidRPr="00061AAA">
        <w:rPr>
          <w:rFonts w:cstheme="minorHAnsi"/>
          <w:b/>
          <w:u w:val="single"/>
        </w:rPr>
        <w:t xml:space="preserve">, </w:t>
      </w:r>
      <w:r w:rsidR="00DD394A" w:rsidRPr="00061AAA">
        <w:rPr>
          <w:rFonts w:cstheme="minorHAnsi"/>
        </w:rPr>
        <w:t xml:space="preserve">ISKME, the Institute for the Study of Knowledge Management in Education. </w:t>
      </w:r>
      <w:r w:rsidR="00DD394A" w:rsidRPr="00061AAA">
        <w:rPr>
          <w:rFonts w:cstheme="minorHAnsi"/>
          <w:b/>
          <w:i/>
        </w:rPr>
        <w:t>Search 176 university and organization created open license textbooks</w:t>
      </w:r>
      <w:r w:rsidR="00DD394A" w:rsidRPr="00061AAA">
        <w:rPr>
          <w:rFonts w:cstheme="minorHAnsi"/>
        </w:rPr>
        <w:t xml:space="preserve">. </w:t>
      </w:r>
      <w:r w:rsidR="00E5240E" w:rsidRPr="00061AAA">
        <w:rPr>
          <w:rFonts w:cstheme="minorHAnsi"/>
        </w:rPr>
        <w:t>Open Author p</w:t>
      </w:r>
      <w:r w:rsidR="00DD394A" w:rsidRPr="00061AAA">
        <w:rPr>
          <w:rFonts w:cstheme="minorHAnsi"/>
        </w:rPr>
        <w:t xml:space="preserve">ublishing tool: Module Builder to create interactive modules for higher education, Resource Builder. </w:t>
      </w:r>
      <w:hyperlink r:id="rId15" w:history="1">
        <w:r w:rsidR="00DD394A" w:rsidRPr="00061AAA">
          <w:rPr>
            <w:rStyle w:val="Hyperlink"/>
            <w:rFonts w:cstheme="minorHAnsi"/>
          </w:rPr>
          <w:t>Full University Courses</w:t>
        </w:r>
      </w:hyperlink>
      <w:r w:rsidR="00DD394A" w:rsidRPr="00061AAA">
        <w:rPr>
          <w:rFonts w:cstheme="minorHAnsi"/>
        </w:rPr>
        <w:t xml:space="preserve">  </w:t>
      </w:r>
      <w:hyperlink r:id="rId16" w:anchor="module-section" w:history="1">
        <w:r w:rsidR="00DD394A" w:rsidRPr="00061AAA">
          <w:rPr>
            <w:rStyle w:val="Hyperlink"/>
            <w:rFonts w:cstheme="minorHAnsi"/>
          </w:rPr>
          <w:t>Publishing Tool: Open Author</w:t>
        </w:r>
      </w:hyperlink>
      <w:r w:rsidR="00DD394A" w:rsidRPr="00061AAA">
        <w:rPr>
          <w:rFonts w:cstheme="minorHAnsi"/>
        </w:rPr>
        <w:t xml:space="preserve">  </w:t>
      </w:r>
      <w:hyperlink r:id="rId17" w:history="1">
        <w:r w:rsidR="00DD394A" w:rsidRPr="00061AAA">
          <w:rPr>
            <w:rStyle w:val="Hyperlink"/>
            <w:rFonts w:cstheme="minorHAnsi"/>
          </w:rPr>
          <w:t>Collections by Subject Area</w:t>
        </w:r>
      </w:hyperlink>
    </w:p>
    <w:p w:rsidR="007E4C67" w:rsidRPr="00061AAA" w:rsidRDefault="007E4C67" w:rsidP="007E4C67">
      <w:pPr>
        <w:pBdr>
          <w:top w:val="thinThickThinMediumGap" w:sz="24" w:space="1" w:color="0070C0"/>
          <w:left w:val="thinThickThinMediumGap" w:sz="24" w:space="4" w:color="0070C0"/>
          <w:bottom w:val="thinThickThinMediumGap" w:sz="24" w:space="1" w:color="0070C0"/>
          <w:right w:val="thinThickThinMediumGap" w:sz="24" w:space="4" w:color="0070C0"/>
        </w:pBdr>
        <w:spacing w:after="0"/>
        <w:rPr>
          <w:rFonts w:cstheme="minorHAnsi"/>
          <w:b/>
        </w:rPr>
      </w:pPr>
    </w:p>
    <w:p w:rsidR="00416F1E" w:rsidRPr="00061AAA" w:rsidRDefault="00416F1E" w:rsidP="00DA1BB2">
      <w:pPr>
        <w:pBdr>
          <w:top w:val="thinThickThinMediumGap" w:sz="24" w:space="1" w:color="0070C0"/>
          <w:left w:val="thinThickThinMediumGap" w:sz="24" w:space="4" w:color="0070C0"/>
          <w:bottom w:val="thinThickThinMediumGap" w:sz="24" w:space="1" w:color="0070C0"/>
          <w:right w:val="thinThickThinMediumGap" w:sz="24" w:space="4" w:color="0070C0"/>
        </w:pBdr>
        <w:rPr>
          <w:rFonts w:cstheme="minorHAnsi"/>
        </w:rPr>
      </w:pPr>
      <w:r w:rsidRPr="00061AAA">
        <w:rPr>
          <w:rFonts w:cstheme="minorHAnsi"/>
        </w:rPr>
        <w:t xml:space="preserve">Search for OERs available online by </w:t>
      </w:r>
      <w:hyperlink r:id="rId18" w:history="1">
        <w:r w:rsidRPr="00061AAA">
          <w:rPr>
            <w:rStyle w:val="Hyperlink"/>
            <w:rFonts w:cstheme="minorHAnsi"/>
          </w:rPr>
          <w:t>Repositories</w:t>
        </w:r>
      </w:hyperlink>
      <w:r w:rsidRPr="00061AAA">
        <w:rPr>
          <w:rFonts w:cstheme="minorHAnsi"/>
        </w:rPr>
        <w:t xml:space="preserve">, </w:t>
      </w:r>
      <w:hyperlink r:id="rId19" w:history="1">
        <w:r w:rsidRPr="00061AAA">
          <w:rPr>
            <w:rStyle w:val="Hyperlink"/>
            <w:rFonts w:cstheme="minorHAnsi"/>
          </w:rPr>
          <w:t>Open Textbooks</w:t>
        </w:r>
      </w:hyperlink>
      <w:r w:rsidRPr="00061AAA">
        <w:rPr>
          <w:rFonts w:cstheme="minorHAnsi"/>
        </w:rPr>
        <w:t xml:space="preserve">, </w:t>
      </w:r>
      <w:hyperlink r:id="rId20" w:history="1">
        <w:r w:rsidRPr="00061AAA">
          <w:rPr>
            <w:rStyle w:val="Hyperlink"/>
            <w:rFonts w:cstheme="minorHAnsi"/>
          </w:rPr>
          <w:t>Books</w:t>
        </w:r>
      </w:hyperlink>
      <w:r w:rsidRPr="00061AAA">
        <w:rPr>
          <w:rFonts w:cstheme="minorHAnsi"/>
        </w:rPr>
        <w:t xml:space="preserve">, </w:t>
      </w:r>
      <w:hyperlink r:id="rId21" w:history="1">
        <w:r w:rsidRPr="00061AAA">
          <w:rPr>
            <w:rStyle w:val="Hyperlink"/>
            <w:rFonts w:cstheme="minorHAnsi"/>
          </w:rPr>
          <w:t>Open Courseware</w:t>
        </w:r>
      </w:hyperlink>
      <w:r w:rsidRPr="00061AAA">
        <w:rPr>
          <w:rFonts w:cstheme="minorHAnsi"/>
        </w:rPr>
        <w:t xml:space="preserve">, </w:t>
      </w:r>
      <w:hyperlink r:id="rId22" w:history="1">
        <w:r w:rsidRPr="00061AAA">
          <w:rPr>
            <w:rStyle w:val="Hyperlink"/>
            <w:rFonts w:cstheme="minorHAnsi"/>
          </w:rPr>
          <w:t>Open Access Journals</w:t>
        </w:r>
      </w:hyperlink>
      <w:r w:rsidRPr="00061AAA">
        <w:rPr>
          <w:rFonts w:cstheme="minorHAnsi"/>
        </w:rPr>
        <w:t xml:space="preserve">, </w:t>
      </w:r>
      <w:hyperlink r:id="rId23" w:history="1">
        <w:r w:rsidRPr="00061AAA">
          <w:rPr>
            <w:rStyle w:val="Hyperlink"/>
            <w:rFonts w:cstheme="minorHAnsi"/>
          </w:rPr>
          <w:t>Subject Specific</w:t>
        </w:r>
      </w:hyperlink>
      <w:r w:rsidRPr="00061AAA">
        <w:rPr>
          <w:rFonts w:cstheme="minorHAnsi"/>
        </w:rPr>
        <w:t xml:space="preserve">, </w:t>
      </w:r>
      <w:hyperlink r:id="rId24" w:history="1">
        <w:r w:rsidRPr="00061AAA">
          <w:rPr>
            <w:rStyle w:val="Hyperlink"/>
            <w:rFonts w:cstheme="minorHAnsi"/>
          </w:rPr>
          <w:t>Digital Media</w:t>
        </w:r>
      </w:hyperlink>
      <w:r w:rsidRPr="00061AAA">
        <w:rPr>
          <w:rStyle w:val="Hyperlink"/>
          <w:rFonts w:cstheme="minorHAnsi"/>
        </w:rPr>
        <w:t xml:space="preserve">  </w:t>
      </w:r>
      <w:r w:rsidRPr="00061AAA">
        <w:rPr>
          <w:rStyle w:val="Hyperlink"/>
          <w:rFonts w:cstheme="minorHAnsi"/>
          <w:u w:val="none"/>
        </w:rPr>
        <w:t xml:space="preserve">from </w:t>
      </w:r>
      <w:hyperlink r:id="rId25" w:history="1">
        <w:r w:rsidRPr="00061AAA">
          <w:rPr>
            <w:rStyle w:val="Hyperlink"/>
            <w:rFonts w:cstheme="minorHAnsi"/>
          </w:rPr>
          <w:t>Community College Consortium for OERs</w:t>
        </w:r>
      </w:hyperlink>
      <w:r w:rsidRPr="00061AAA">
        <w:rPr>
          <w:rFonts w:cstheme="minorHAnsi"/>
        </w:rPr>
        <w:t xml:space="preserve"> (CCCOER)</w:t>
      </w:r>
    </w:p>
    <w:p w:rsidR="00C32F34" w:rsidRPr="00061AAA" w:rsidRDefault="00723BDC" w:rsidP="00DA1BB2">
      <w:pPr>
        <w:pBdr>
          <w:top w:val="thinThickThinMediumGap" w:sz="24" w:space="1" w:color="0070C0"/>
          <w:left w:val="thinThickThinMediumGap" w:sz="24" w:space="4" w:color="0070C0"/>
          <w:bottom w:val="thinThickThinMediumGap" w:sz="24" w:space="1" w:color="0070C0"/>
          <w:right w:val="thinThickThinMediumGap" w:sz="24" w:space="4" w:color="0070C0"/>
        </w:pBdr>
        <w:rPr>
          <w:rFonts w:cstheme="minorHAnsi"/>
        </w:rPr>
      </w:pPr>
      <w:hyperlink r:id="rId26" w:history="1">
        <w:r w:rsidR="008C521F" w:rsidRPr="00061AAA">
          <w:rPr>
            <w:rStyle w:val="Hyperlink"/>
            <w:rFonts w:cstheme="minorHAnsi"/>
          </w:rPr>
          <w:t>Five Steps to OER Adoption</w:t>
        </w:r>
      </w:hyperlink>
      <w:r w:rsidR="008C521F" w:rsidRPr="00061AAA">
        <w:rPr>
          <w:rFonts w:cstheme="minorHAnsi"/>
        </w:rPr>
        <w:t xml:space="preserve">, CCCOER. Includes rubric for evaluating the OER, license considerations, delivery to students, etc. </w:t>
      </w:r>
    </w:p>
    <w:p w:rsidR="00061AAA" w:rsidRPr="00061AAA" w:rsidRDefault="00061AAA" w:rsidP="00DB28D3">
      <w:pPr>
        <w:jc w:val="center"/>
        <w:rPr>
          <w:rFonts w:cstheme="minorHAnsi"/>
          <w:b/>
        </w:rPr>
      </w:pPr>
    </w:p>
    <w:p w:rsidR="00343BFC" w:rsidRPr="00061AAA" w:rsidRDefault="0005395A" w:rsidP="00DB28D3">
      <w:pPr>
        <w:jc w:val="center"/>
        <w:rPr>
          <w:rFonts w:cstheme="minorHAnsi"/>
          <w:b/>
          <w:sz w:val="24"/>
        </w:rPr>
      </w:pPr>
      <w:r w:rsidRPr="00061AAA">
        <w:rPr>
          <w:rFonts w:cstheme="minorHAnsi"/>
          <w:b/>
          <w:sz w:val="24"/>
        </w:rPr>
        <w:t>Search Engines for Textbooks and OER Courses</w:t>
      </w:r>
    </w:p>
    <w:p w:rsidR="00B937CF" w:rsidRPr="00061AAA" w:rsidRDefault="00723BDC" w:rsidP="00E5240E">
      <w:pPr>
        <w:ind w:left="720" w:hanging="810"/>
        <w:rPr>
          <w:rFonts w:cstheme="minorHAnsi"/>
        </w:rPr>
      </w:pPr>
      <w:hyperlink r:id="rId27" w:history="1">
        <w:r w:rsidR="00B937CF" w:rsidRPr="00061AAA">
          <w:rPr>
            <w:rStyle w:val="Hyperlink"/>
            <w:rFonts w:cstheme="minorHAnsi"/>
            <w:b/>
          </w:rPr>
          <w:t xml:space="preserve">Serendipity, Linked Open </w:t>
        </w:r>
        <w:proofErr w:type="spellStart"/>
        <w:r w:rsidR="00B937CF" w:rsidRPr="00061AAA">
          <w:rPr>
            <w:rStyle w:val="Hyperlink"/>
            <w:rFonts w:cstheme="minorHAnsi"/>
            <w:b/>
          </w:rPr>
          <w:t>CourseWare</w:t>
        </w:r>
        <w:proofErr w:type="spellEnd"/>
        <w:r w:rsidR="00B937CF" w:rsidRPr="00061AAA">
          <w:rPr>
            <w:rStyle w:val="Hyperlink"/>
            <w:rFonts w:cstheme="minorHAnsi"/>
            <w:b/>
          </w:rPr>
          <w:t xml:space="preserve"> Data Faceted Search Engine</w:t>
        </w:r>
      </w:hyperlink>
      <w:r w:rsidR="00B937CF" w:rsidRPr="00061AAA">
        <w:rPr>
          <w:rFonts w:cstheme="minorHAnsi"/>
          <w:b/>
        </w:rPr>
        <w:t xml:space="preserve">, </w:t>
      </w:r>
      <w:r w:rsidR="00B937CF" w:rsidRPr="00061AAA">
        <w:rPr>
          <w:rFonts w:cstheme="minorHAnsi"/>
        </w:rPr>
        <w:t>Computer Science Research Institute, Ecuador</w:t>
      </w:r>
      <w:r w:rsidR="00E5240E" w:rsidRPr="00061AAA">
        <w:rPr>
          <w:rFonts w:cstheme="minorHAnsi"/>
        </w:rPr>
        <w:t xml:space="preserve">. </w:t>
      </w:r>
      <w:r w:rsidR="00B937CF" w:rsidRPr="00061AAA">
        <w:rPr>
          <w:rFonts w:cstheme="minorHAnsi"/>
        </w:rPr>
        <w:t>Search for complete courses or individual lesson plans</w:t>
      </w:r>
    </w:p>
    <w:p w:rsidR="00A933A0" w:rsidRPr="00061AAA" w:rsidRDefault="00723BDC" w:rsidP="00061AAA">
      <w:pPr>
        <w:tabs>
          <w:tab w:val="right" w:pos="10800"/>
        </w:tabs>
        <w:rPr>
          <w:rFonts w:cstheme="minorHAnsi"/>
        </w:rPr>
      </w:pPr>
      <w:hyperlink r:id="rId28" w:history="1">
        <w:r w:rsidR="00A933A0" w:rsidRPr="00061AAA">
          <w:rPr>
            <w:rStyle w:val="Hyperlink"/>
            <w:rFonts w:cstheme="minorHAnsi"/>
            <w:b/>
          </w:rPr>
          <w:t>Internet Archive Open Library</w:t>
        </w:r>
        <w:r w:rsidR="00A933A0" w:rsidRPr="00061AAA">
          <w:rPr>
            <w:rStyle w:val="Hyperlink"/>
            <w:rFonts w:cstheme="minorHAnsi"/>
          </w:rPr>
          <w:t>, Textbook Search</w:t>
        </w:r>
      </w:hyperlink>
      <w:r w:rsidR="00A933A0" w:rsidRPr="00061AAA">
        <w:rPr>
          <w:rFonts w:cstheme="minorHAnsi"/>
        </w:rPr>
        <w:t xml:space="preserve">, supported by California State University </w:t>
      </w:r>
      <w:r w:rsidR="00061AAA">
        <w:rPr>
          <w:rFonts w:cstheme="minorHAnsi"/>
        </w:rPr>
        <w:tab/>
      </w:r>
    </w:p>
    <w:p w:rsidR="000276C2" w:rsidRPr="00061AAA" w:rsidRDefault="00723BDC" w:rsidP="00A933A0">
      <w:pPr>
        <w:rPr>
          <w:rFonts w:cstheme="minorHAnsi"/>
        </w:rPr>
      </w:pPr>
      <w:hyperlink r:id="rId29" w:history="1">
        <w:proofErr w:type="spellStart"/>
        <w:r w:rsidR="000276C2" w:rsidRPr="00061AAA">
          <w:rPr>
            <w:rStyle w:val="Hyperlink"/>
            <w:rFonts w:cstheme="minorHAnsi"/>
            <w:b/>
          </w:rPr>
          <w:t>OpenStax</w:t>
        </w:r>
        <w:proofErr w:type="spellEnd"/>
        <w:r w:rsidR="000276C2" w:rsidRPr="00061AAA">
          <w:rPr>
            <w:rStyle w:val="Hyperlink"/>
            <w:rFonts w:cstheme="minorHAnsi"/>
            <w:b/>
          </w:rPr>
          <w:t xml:space="preserve"> CNX</w:t>
        </w:r>
      </w:hyperlink>
      <w:r w:rsidR="000276C2" w:rsidRPr="00061AAA">
        <w:rPr>
          <w:rFonts w:cstheme="minorHAnsi"/>
        </w:rPr>
        <w:t>, Rice University, Houston, Texas. Peer-reviewed textbooks in multiple formats</w:t>
      </w:r>
    </w:p>
    <w:p w:rsidR="00B937CF" w:rsidRPr="00061AAA" w:rsidRDefault="00723BDC">
      <w:pPr>
        <w:rPr>
          <w:rStyle w:val="Hyperlink"/>
          <w:rFonts w:cstheme="minorHAnsi"/>
          <w:b/>
        </w:rPr>
      </w:pPr>
      <w:hyperlink r:id="rId30" w:history="1">
        <w:r w:rsidR="000E2881" w:rsidRPr="00061AAA">
          <w:rPr>
            <w:rStyle w:val="Hyperlink"/>
            <w:rFonts w:cstheme="minorHAnsi"/>
            <w:b/>
          </w:rPr>
          <w:t>Course Search Engine, Integrated database of the Open Education Consortium and MERLOT</w:t>
        </w:r>
      </w:hyperlink>
    </w:p>
    <w:p w:rsidR="00E54C4A" w:rsidRPr="00061AAA" w:rsidRDefault="00723BDC">
      <w:pPr>
        <w:rPr>
          <w:rFonts w:cstheme="minorHAnsi"/>
        </w:rPr>
      </w:pPr>
      <w:hyperlink r:id="rId31" w:history="1">
        <w:r w:rsidR="00E54C4A" w:rsidRPr="00061AAA">
          <w:rPr>
            <w:rStyle w:val="Hyperlink"/>
            <w:rFonts w:cstheme="minorHAnsi"/>
            <w:b/>
          </w:rPr>
          <w:t>OER Commons</w:t>
        </w:r>
      </w:hyperlink>
      <w:r w:rsidR="008E078F" w:rsidRPr="00061AAA">
        <w:rPr>
          <w:rStyle w:val="Hyperlink"/>
          <w:rFonts w:cstheme="minorHAnsi"/>
          <w:b/>
        </w:rPr>
        <w:t xml:space="preserve">, </w:t>
      </w:r>
      <w:r w:rsidR="008E078F" w:rsidRPr="00061AAA">
        <w:rPr>
          <w:rFonts w:cstheme="minorHAnsi"/>
        </w:rPr>
        <w:t xml:space="preserve">ISKME, the Institute for the Study of Knowledge Management in Education. </w:t>
      </w:r>
      <w:r w:rsidR="00DD394A" w:rsidRPr="00061AAA">
        <w:rPr>
          <w:rFonts w:cstheme="minorHAnsi"/>
          <w:b/>
          <w:i/>
        </w:rPr>
        <w:t>Search 176 university and organization created open license textbooks</w:t>
      </w:r>
      <w:r w:rsidR="00DD394A" w:rsidRPr="00061AAA">
        <w:rPr>
          <w:rFonts w:cstheme="minorHAnsi"/>
        </w:rPr>
        <w:t xml:space="preserve">. Open Author Publishing tool: Module Builder to create interactive modules for higher education, Resource Builder. </w:t>
      </w:r>
    </w:p>
    <w:p w:rsidR="00437995" w:rsidRPr="00061AAA" w:rsidRDefault="00437995">
      <w:pPr>
        <w:rPr>
          <w:rFonts w:cstheme="minorHAnsi"/>
          <w:b/>
        </w:rPr>
      </w:pPr>
      <w:r w:rsidRPr="00061AAA">
        <w:rPr>
          <w:rFonts w:cstheme="minorHAnsi"/>
        </w:rPr>
        <w:tab/>
      </w:r>
      <w:hyperlink r:id="rId32" w:history="1">
        <w:r w:rsidRPr="00061AAA">
          <w:rPr>
            <w:rStyle w:val="Hyperlink"/>
            <w:rFonts w:cstheme="minorHAnsi"/>
          </w:rPr>
          <w:t>Full University Courses</w:t>
        </w:r>
      </w:hyperlink>
      <w:r w:rsidR="00DD394A" w:rsidRPr="00061AAA">
        <w:rPr>
          <w:rFonts w:cstheme="minorHAnsi"/>
        </w:rPr>
        <w:t xml:space="preserve">  </w:t>
      </w:r>
      <w:hyperlink r:id="rId33" w:anchor="module-section" w:history="1">
        <w:r w:rsidR="00DD394A" w:rsidRPr="00061AAA">
          <w:rPr>
            <w:rStyle w:val="Hyperlink"/>
            <w:rFonts w:cstheme="minorHAnsi"/>
          </w:rPr>
          <w:t>Publishing Tool: Open Author</w:t>
        </w:r>
      </w:hyperlink>
      <w:r w:rsidR="00E5240E" w:rsidRPr="00061AAA">
        <w:rPr>
          <w:rFonts w:cstheme="minorHAnsi"/>
        </w:rPr>
        <w:t xml:space="preserve">  </w:t>
      </w:r>
      <w:hyperlink r:id="rId34" w:history="1">
        <w:r w:rsidR="00E5240E" w:rsidRPr="00061AAA">
          <w:rPr>
            <w:rStyle w:val="Hyperlink"/>
            <w:rFonts w:cstheme="minorHAnsi"/>
          </w:rPr>
          <w:t>Curated Collections by Subject Area</w:t>
        </w:r>
      </w:hyperlink>
    </w:p>
    <w:p w:rsidR="00DB28D3" w:rsidRPr="00061AAA" w:rsidRDefault="00723BDC" w:rsidP="00DB28D3">
      <w:pPr>
        <w:rPr>
          <w:rFonts w:cstheme="minorHAnsi"/>
        </w:rPr>
      </w:pPr>
      <w:hyperlink r:id="rId35" w:history="1">
        <w:r w:rsidR="00DB28D3" w:rsidRPr="00061AAA">
          <w:rPr>
            <w:rStyle w:val="Hyperlink"/>
            <w:rFonts w:cstheme="minorHAnsi"/>
            <w:b/>
          </w:rPr>
          <w:t>Community College Consortium for OERs</w:t>
        </w:r>
      </w:hyperlink>
      <w:r w:rsidR="00777865" w:rsidRPr="00061AAA">
        <w:rPr>
          <w:rFonts w:cstheme="minorHAnsi"/>
        </w:rPr>
        <w:t xml:space="preserve"> (CCCOER)</w:t>
      </w:r>
    </w:p>
    <w:p w:rsidR="00DB28D3" w:rsidRPr="00061AAA" w:rsidRDefault="00DB28D3" w:rsidP="00DB28D3">
      <w:pPr>
        <w:ind w:firstLine="720"/>
        <w:rPr>
          <w:rStyle w:val="Hyperlink"/>
          <w:rFonts w:cstheme="minorHAnsi"/>
        </w:rPr>
      </w:pPr>
      <w:r w:rsidRPr="00061AAA">
        <w:rPr>
          <w:rFonts w:cstheme="minorHAnsi"/>
        </w:rPr>
        <w:t xml:space="preserve">Search for OERs available online by </w:t>
      </w:r>
      <w:hyperlink r:id="rId36" w:history="1">
        <w:r w:rsidRPr="00061AAA">
          <w:rPr>
            <w:rStyle w:val="Hyperlink"/>
            <w:rFonts w:cstheme="minorHAnsi"/>
          </w:rPr>
          <w:t>Repositories</w:t>
        </w:r>
      </w:hyperlink>
      <w:r w:rsidRPr="00061AAA">
        <w:rPr>
          <w:rFonts w:cstheme="minorHAnsi"/>
        </w:rPr>
        <w:t xml:space="preserve">, </w:t>
      </w:r>
      <w:hyperlink r:id="rId37" w:history="1">
        <w:r w:rsidRPr="00061AAA">
          <w:rPr>
            <w:rStyle w:val="Hyperlink"/>
            <w:rFonts w:cstheme="minorHAnsi"/>
          </w:rPr>
          <w:t>Open Textbooks</w:t>
        </w:r>
      </w:hyperlink>
      <w:r w:rsidRPr="00061AAA">
        <w:rPr>
          <w:rFonts w:cstheme="minorHAnsi"/>
        </w:rPr>
        <w:t xml:space="preserve">, </w:t>
      </w:r>
      <w:hyperlink r:id="rId38" w:history="1">
        <w:r w:rsidRPr="00061AAA">
          <w:rPr>
            <w:rStyle w:val="Hyperlink"/>
            <w:rFonts w:cstheme="minorHAnsi"/>
          </w:rPr>
          <w:t>Books</w:t>
        </w:r>
      </w:hyperlink>
      <w:r w:rsidRPr="00061AAA">
        <w:rPr>
          <w:rFonts w:cstheme="minorHAnsi"/>
        </w:rPr>
        <w:t xml:space="preserve">, </w:t>
      </w:r>
      <w:hyperlink r:id="rId39" w:history="1">
        <w:r w:rsidRPr="00061AAA">
          <w:rPr>
            <w:rStyle w:val="Hyperlink"/>
            <w:rFonts w:cstheme="minorHAnsi"/>
          </w:rPr>
          <w:t>Open Courseware</w:t>
        </w:r>
      </w:hyperlink>
      <w:r w:rsidRPr="00061AAA">
        <w:rPr>
          <w:rFonts w:cstheme="minorHAnsi"/>
        </w:rPr>
        <w:t xml:space="preserve">, </w:t>
      </w:r>
      <w:hyperlink r:id="rId40" w:history="1">
        <w:r w:rsidRPr="00061AAA">
          <w:rPr>
            <w:rStyle w:val="Hyperlink"/>
            <w:rFonts w:cstheme="minorHAnsi"/>
          </w:rPr>
          <w:t>Open Access Journals</w:t>
        </w:r>
      </w:hyperlink>
      <w:r w:rsidRPr="00061AAA">
        <w:rPr>
          <w:rFonts w:cstheme="minorHAnsi"/>
        </w:rPr>
        <w:t xml:space="preserve">, </w:t>
      </w:r>
      <w:hyperlink r:id="rId41" w:history="1">
        <w:r w:rsidRPr="00061AAA">
          <w:rPr>
            <w:rStyle w:val="Hyperlink"/>
            <w:rFonts w:cstheme="minorHAnsi"/>
          </w:rPr>
          <w:t>Subject Specific</w:t>
        </w:r>
      </w:hyperlink>
      <w:r w:rsidRPr="00061AAA">
        <w:rPr>
          <w:rFonts w:cstheme="minorHAnsi"/>
        </w:rPr>
        <w:t xml:space="preserve">, </w:t>
      </w:r>
      <w:hyperlink r:id="rId42" w:history="1">
        <w:r w:rsidRPr="00061AAA">
          <w:rPr>
            <w:rStyle w:val="Hyperlink"/>
            <w:rFonts w:cstheme="minorHAnsi"/>
          </w:rPr>
          <w:t>Digital Media</w:t>
        </w:r>
      </w:hyperlink>
    </w:p>
    <w:p w:rsidR="000B1620" w:rsidRPr="00061AAA" w:rsidRDefault="000B1620" w:rsidP="003948B9">
      <w:pPr>
        <w:jc w:val="center"/>
        <w:rPr>
          <w:rFonts w:cstheme="minorHAnsi"/>
          <w:b/>
        </w:rPr>
      </w:pPr>
    </w:p>
    <w:p w:rsidR="003948B9" w:rsidRPr="00061AAA" w:rsidRDefault="003948B9" w:rsidP="003948B9">
      <w:pPr>
        <w:jc w:val="center"/>
        <w:rPr>
          <w:rFonts w:cstheme="minorHAnsi"/>
          <w:b/>
          <w:sz w:val="24"/>
        </w:rPr>
      </w:pPr>
      <w:r w:rsidRPr="00061AAA">
        <w:rPr>
          <w:rFonts w:cstheme="minorHAnsi"/>
          <w:b/>
          <w:sz w:val="24"/>
        </w:rPr>
        <w:t>Open Access Academic Books, Not ONLY Textbooks</w:t>
      </w:r>
    </w:p>
    <w:p w:rsidR="003948B9" w:rsidRPr="00061AAA" w:rsidRDefault="00723BDC" w:rsidP="003948B9">
      <w:pPr>
        <w:rPr>
          <w:rFonts w:cstheme="minorHAnsi"/>
        </w:rPr>
      </w:pPr>
      <w:hyperlink r:id="rId43" w:history="1">
        <w:r w:rsidR="003948B9" w:rsidRPr="00061AAA">
          <w:rPr>
            <w:rStyle w:val="Hyperlink"/>
            <w:rFonts w:cstheme="minorHAnsi"/>
          </w:rPr>
          <w:t>Directory of Open Access Books</w:t>
        </w:r>
      </w:hyperlink>
      <w:r w:rsidR="003948B9" w:rsidRPr="00061AAA">
        <w:rPr>
          <w:rFonts w:cstheme="minorHAnsi"/>
        </w:rPr>
        <w:t>,</w:t>
      </w:r>
      <w:r w:rsidR="00E54C4A" w:rsidRPr="00061AAA">
        <w:rPr>
          <w:rFonts w:cstheme="minorHAnsi"/>
        </w:rPr>
        <w:t xml:space="preserve"> All Academic, peer reviewed publishers</w:t>
      </w:r>
      <w:proofErr w:type="gramStart"/>
      <w:r w:rsidR="00E54C4A" w:rsidRPr="00061AAA">
        <w:rPr>
          <w:rFonts w:cstheme="minorHAnsi"/>
        </w:rPr>
        <w:t>,</w:t>
      </w:r>
      <w:r w:rsidR="003948B9" w:rsidRPr="00061AAA">
        <w:rPr>
          <w:rFonts w:cstheme="minorHAnsi"/>
        </w:rPr>
        <w:t xml:space="preserve">  </w:t>
      </w:r>
      <w:proofErr w:type="gramEnd"/>
      <w:r w:rsidR="003948B9" w:rsidRPr="00061AAA">
        <w:rPr>
          <w:rFonts w:cstheme="minorHAnsi"/>
        </w:rPr>
        <w:fldChar w:fldCharType="begin"/>
      </w:r>
      <w:r w:rsidR="003948B9" w:rsidRPr="00061AAA">
        <w:rPr>
          <w:rFonts w:cstheme="minorHAnsi"/>
        </w:rPr>
        <w:instrText xml:space="preserve"> HYPERLINK "https://www.doabooks.org/doab?func=subject&amp;uiLanguage=en" </w:instrText>
      </w:r>
      <w:r w:rsidR="003948B9" w:rsidRPr="00061AAA">
        <w:rPr>
          <w:rFonts w:cstheme="minorHAnsi"/>
        </w:rPr>
        <w:fldChar w:fldCharType="separate"/>
      </w:r>
      <w:r w:rsidR="003948B9" w:rsidRPr="00061AAA">
        <w:rPr>
          <w:rStyle w:val="Hyperlink"/>
          <w:rFonts w:cstheme="minorHAnsi"/>
        </w:rPr>
        <w:t>browse by subject</w:t>
      </w:r>
      <w:r w:rsidR="003948B9" w:rsidRPr="00061AAA">
        <w:rPr>
          <w:rFonts w:cstheme="minorHAnsi"/>
        </w:rPr>
        <w:fldChar w:fldCharType="end"/>
      </w:r>
    </w:p>
    <w:p w:rsidR="003948B9" w:rsidRPr="00061AAA" w:rsidRDefault="003948B9" w:rsidP="003948B9">
      <w:pPr>
        <w:rPr>
          <w:rFonts w:cstheme="minorHAnsi"/>
        </w:rPr>
      </w:pPr>
    </w:p>
    <w:p w:rsidR="00581A09" w:rsidRPr="00061AAA" w:rsidRDefault="00581A09" w:rsidP="00DB28D3">
      <w:pPr>
        <w:jc w:val="center"/>
        <w:rPr>
          <w:rFonts w:cstheme="minorHAnsi"/>
          <w:b/>
          <w:sz w:val="24"/>
        </w:rPr>
      </w:pPr>
      <w:r w:rsidRPr="00061AAA">
        <w:rPr>
          <w:rFonts w:cstheme="minorHAnsi"/>
          <w:b/>
          <w:sz w:val="24"/>
        </w:rPr>
        <w:t>Videos Overviews of OERs</w:t>
      </w:r>
    </w:p>
    <w:p w:rsidR="00581A09" w:rsidRPr="00061AAA" w:rsidRDefault="00723BDC" w:rsidP="00581A09">
      <w:pPr>
        <w:rPr>
          <w:rFonts w:cstheme="minorHAnsi"/>
        </w:rPr>
      </w:pPr>
      <w:hyperlink r:id="rId44" w:history="1">
        <w:r w:rsidR="00EB5BB3" w:rsidRPr="00061AAA">
          <w:rPr>
            <w:rStyle w:val="Hyperlink"/>
            <w:rFonts w:cstheme="minorHAnsi"/>
          </w:rPr>
          <w:t>Council of Chief State School Officers</w:t>
        </w:r>
      </w:hyperlink>
      <w:r w:rsidR="00EB5BB3" w:rsidRPr="00061AAA">
        <w:rPr>
          <w:rFonts w:cstheme="minorHAnsi"/>
        </w:rPr>
        <w:t>, Open Educational Resources (OER), 2017.</w:t>
      </w:r>
    </w:p>
    <w:p w:rsidR="00581A09" w:rsidRPr="00061AAA" w:rsidRDefault="00723BDC" w:rsidP="00E27FB6">
      <w:pPr>
        <w:rPr>
          <w:rFonts w:cstheme="minorHAnsi"/>
        </w:rPr>
      </w:pPr>
      <w:hyperlink r:id="rId45" w:history="1">
        <w:r w:rsidR="00E27FB6" w:rsidRPr="00061AAA">
          <w:rPr>
            <w:rStyle w:val="Hyperlink"/>
            <w:rFonts w:cstheme="minorHAnsi"/>
          </w:rPr>
          <w:t>An Introduction to Open Educational Resources</w:t>
        </w:r>
      </w:hyperlink>
      <w:r w:rsidR="00E27FB6" w:rsidRPr="00061AAA">
        <w:rPr>
          <w:rFonts w:cstheme="minorHAnsi"/>
        </w:rPr>
        <w:t>, (4 min) Iowa State University library, 2017.</w:t>
      </w:r>
    </w:p>
    <w:p w:rsidR="00E27FB6" w:rsidRPr="00061AAA" w:rsidRDefault="00723BDC" w:rsidP="00E27FB6">
      <w:pPr>
        <w:rPr>
          <w:rFonts w:cstheme="minorHAnsi"/>
        </w:rPr>
      </w:pPr>
      <w:hyperlink r:id="rId46" w:history="1">
        <w:r w:rsidR="00E27FB6" w:rsidRPr="00061AAA">
          <w:rPr>
            <w:rStyle w:val="Hyperlink"/>
            <w:rFonts w:cstheme="minorHAnsi"/>
          </w:rPr>
          <w:t>High Impact Practices for Integrating Open Educational Resources</w:t>
        </w:r>
      </w:hyperlink>
      <w:r w:rsidR="00E27FB6" w:rsidRPr="00061AAA">
        <w:rPr>
          <w:rFonts w:cstheme="minorHAnsi"/>
        </w:rPr>
        <w:t xml:space="preserve"> (OER) into University Courses, University of Buffalo, NY, 2016. 54 minute presentation. </w:t>
      </w:r>
    </w:p>
    <w:p w:rsidR="00C34638" w:rsidRPr="00061AAA" w:rsidRDefault="00723BDC" w:rsidP="00C34638">
      <w:pPr>
        <w:rPr>
          <w:rFonts w:cstheme="minorHAnsi"/>
        </w:rPr>
      </w:pPr>
      <w:hyperlink r:id="rId47" w:history="1">
        <w:r w:rsidR="00C34638" w:rsidRPr="00061AAA">
          <w:rPr>
            <w:rStyle w:val="Hyperlink"/>
            <w:rFonts w:cstheme="minorHAnsi"/>
          </w:rPr>
          <w:t>Open for Students AND Educators: Open Education Resources Level the Playing Field</w:t>
        </w:r>
      </w:hyperlink>
      <w:r w:rsidR="00C34638" w:rsidRPr="00061AAA">
        <w:rPr>
          <w:rFonts w:cstheme="minorHAnsi"/>
        </w:rPr>
        <w:t xml:space="preserve">, Webinar for ACRL, Oct. 22, 2019. 55 minutes. </w:t>
      </w:r>
    </w:p>
    <w:p w:rsidR="00C34638" w:rsidRPr="00061AAA" w:rsidRDefault="00C34638" w:rsidP="00E27FB6">
      <w:pPr>
        <w:rPr>
          <w:rFonts w:cstheme="minorHAnsi"/>
        </w:rPr>
      </w:pPr>
    </w:p>
    <w:p w:rsidR="00B937CF" w:rsidRPr="00061AAA" w:rsidRDefault="00F32523" w:rsidP="00DB28D3">
      <w:pPr>
        <w:jc w:val="center"/>
        <w:rPr>
          <w:rFonts w:cstheme="minorHAnsi"/>
          <w:b/>
          <w:sz w:val="24"/>
        </w:rPr>
      </w:pPr>
      <w:r w:rsidRPr="00061AAA">
        <w:rPr>
          <w:rFonts w:cstheme="minorHAnsi"/>
          <w:b/>
          <w:sz w:val="24"/>
        </w:rPr>
        <w:t>Guides</w:t>
      </w:r>
      <w:r w:rsidR="001552D5" w:rsidRPr="00061AAA">
        <w:rPr>
          <w:rFonts w:cstheme="minorHAnsi"/>
          <w:b/>
          <w:sz w:val="24"/>
        </w:rPr>
        <w:t xml:space="preserve"> &amp; Courses for </w:t>
      </w:r>
      <w:r w:rsidR="00777865" w:rsidRPr="00061AAA">
        <w:rPr>
          <w:rFonts w:cstheme="minorHAnsi"/>
          <w:b/>
          <w:sz w:val="24"/>
        </w:rPr>
        <w:t>Adopting an OER</w:t>
      </w:r>
      <w:r w:rsidR="00D57150" w:rsidRPr="00061AAA">
        <w:rPr>
          <w:rFonts w:cstheme="minorHAnsi"/>
          <w:b/>
          <w:sz w:val="24"/>
        </w:rPr>
        <w:t xml:space="preserve"> &amp; Creating Policies </w:t>
      </w:r>
    </w:p>
    <w:p w:rsidR="00777865" w:rsidRPr="00061AAA" w:rsidRDefault="00723BDC" w:rsidP="00777865">
      <w:pPr>
        <w:rPr>
          <w:rFonts w:cstheme="minorHAnsi"/>
        </w:rPr>
      </w:pPr>
      <w:hyperlink r:id="rId48" w:history="1">
        <w:r w:rsidR="00777865" w:rsidRPr="00061AAA">
          <w:rPr>
            <w:rStyle w:val="Hyperlink"/>
            <w:rFonts w:cstheme="minorHAnsi"/>
          </w:rPr>
          <w:t>Five Steps to OER Adoption</w:t>
        </w:r>
      </w:hyperlink>
      <w:r w:rsidR="00777865" w:rsidRPr="00061AAA">
        <w:rPr>
          <w:rFonts w:cstheme="minorHAnsi"/>
        </w:rPr>
        <w:t xml:space="preserve">, CCCOER. Includes rubric for evaluating the OER, license considerations, delivery to students, etc. </w:t>
      </w:r>
    </w:p>
    <w:p w:rsidR="00C34638" w:rsidRPr="00061AAA" w:rsidRDefault="00723BDC" w:rsidP="00777865">
      <w:pPr>
        <w:rPr>
          <w:rFonts w:cstheme="minorHAnsi"/>
        </w:rPr>
      </w:pPr>
      <w:hyperlink r:id="rId49" w:history="1">
        <w:r w:rsidR="00C34638" w:rsidRPr="00061AAA">
          <w:rPr>
            <w:rStyle w:val="Hyperlink"/>
            <w:rFonts w:cstheme="minorHAnsi"/>
          </w:rPr>
          <w:t>Good practices for university open-access policies</w:t>
        </w:r>
      </w:hyperlink>
      <w:r w:rsidR="00C34638" w:rsidRPr="00061AAA">
        <w:rPr>
          <w:rFonts w:cstheme="minorHAnsi"/>
        </w:rPr>
        <w:t xml:space="preserve">, Oct. 25, 2019. Berkman Klein Center at Harvard Univ. </w:t>
      </w:r>
    </w:p>
    <w:p w:rsidR="00D57150" w:rsidRPr="00061AAA" w:rsidRDefault="00D57150" w:rsidP="00777865">
      <w:pPr>
        <w:rPr>
          <w:rFonts w:cstheme="minorHAnsi"/>
        </w:rPr>
      </w:pPr>
      <w:r w:rsidRPr="00061AAA">
        <w:rPr>
          <w:rFonts w:cstheme="minorHAnsi"/>
        </w:rPr>
        <w:lastRenderedPageBreak/>
        <w:t xml:space="preserve">The </w:t>
      </w:r>
      <w:hyperlink r:id="rId50" w:history="1">
        <w:r w:rsidRPr="00061AAA">
          <w:rPr>
            <w:rStyle w:val="Hyperlink"/>
            <w:rFonts w:cstheme="minorHAnsi"/>
          </w:rPr>
          <w:t>Coalition of Open Access Policy Institutions</w:t>
        </w:r>
      </w:hyperlink>
      <w:r w:rsidRPr="00061AAA">
        <w:rPr>
          <w:rFonts w:cstheme="minorHAnsi"/>
        </w:rPr>
        <w:t xml:space="preserve"> (COAPI). “</w:t>
      </w:r>
      <w:r w:rsidRPr="00061AAA">
        <w:rPr>
          <w:rStyle w:val="node-description"/>
          <w:rFonts w:cstheme="minorHAnsi"/>
        </w:rPr>
        <w:t>Sharing information and resources to assist in the development and implementation of institutional Open Access (OA) policies. The COAPI Toolkit includes a diverse collection of resources that COAPI members have developed in the course of their OA policy initiatives.”</w:t>
      </w:r>
    </w:p>
    <w:p w:rsidR="0005395A" w:rsidRPr="00061AAA" w:rsidRDefault="0005395A" w:rsidP="00777865">
      <w:pPr>
        <w:rPr>
          <w:rFonts w:cstheme="minorHAnsi"/>
        </w:rPr>
      </w:pPr>
      <w:r w:rsidRPr="00061AAA">
        <w:rPr>
          <w:rFonts w:cstheme="minorHAnsi"/>
        </w:rPr>
        <w:t xml:space="preserve">OER Guidebooks from </w:t>
      </w:r>
      <w:proofErr w:type="spellStart"/>
      <w:r w:rsidRPr="00061AAA">
        <w:rPr>
          <w:rFonts w:cstheme="minorHAnsi"/>
        </w:rPr>
        <w:t>BCcampus</w:t>
      </w:r>
      <w:proofErr w:type="spellEnd"/>
      <w:r w:rsidRPr="00061AAA">
        <w:rPr>
          <w:rFonts w:cstheme="minorHAnsi"/>
        </w:rPr>
        <w:t xml:space="preserve"> </w:t>
      </w:r>
      <w:proofErr w:type="spellStart"/>
      <w:r w:rsidRPr="00061AAA">
        <w:rPr>
          <w:rFonts w:cstheme="minorHAnsi"/>
        </w:rPr>
        <w:t>OpenEd</w:t>
      </w:r>
      <w:proofErr w:type="spellEnd"/>
      <w:r w:rsidRPr="00061AAA">
        <w:rPr>
          <w:rFonts w:cstheme="minorHAnsi"/>
        </w:rPr>
        <w:t xml:space="preserve"> (British Columbia, Canada): </w:t>
      </w:r>
      <w:hyperlink r:id="rId51" w:history="1">
        <w:r w:rsidRPr="00061AAA">
          <w:rPr>
            <w:rStyle w:val="Hyperlink"/>
            <w:rFonts w:cstheme="minorHAnsi"/>
          </w:rPr>
          <w:t>Adoption Guide 2</w:t>
        </w:r>
        <w:r w:rsidRPr="00061AAA">
          <w:rPr>
            <w:rStyle w:val="Hyperlink"/>
            <w:rFonts w:cstheme="minorHAnsi"/>
            <w:vertAlign w:val="superscript"/>
          </w:rPr>
          <w:t>nd</w:t>
        </w:r>
        <w:r w:rsidRPr="00061AAA">
          <w:rPr>
            <w:rStyle w:val="Hyperlink"/>
            <w:rFonts w:cstheme="minorHAnsi"/>
          </w:rPr>
          <w:t xml:space="preserve"> ed. 2019,</w:t>
        </w:r>
      </w:hyperlink>
      <w:r w:rsidRPr="00061AAA">
        <w:rPr>
          <w:rFonts w:cstheme="minorHAnsi"/>
        </w:rPr>
        <w:t xml:space="preserve"> </w:t>
      </w:r>
      <w:hyperlink r:id="rId52" w:history="1">
        <w:r w:rsidRPr="00061AAA">
          <w:rPr>
            <w:rStyle w:val="Hyperlink"/>
            <w:rFonts w:cstheme="minorHAnsi"/>
          </w:rPr>
          <w:t>Print on Demand Guide</w:t>
        </w:r>
      </w:hyperlink>
      <w:r w:rsidRPr="00061AAA">
        <w:rPr>
          <w:rFonts w:cstheme="minorHAnsi"/>
        </w:rPr>
        <w:t xml:space="preserve">, </w:t>
      </w:r>
      <w:hyperlink r:id="rId53" w:history="1">
        <w:r w:rsidRPr="00061AAA">
          <w:rPr>
            <w:rStyle w:val="Hyperlink"/>
            <w:rFonts w:cstheme="minorHAnsi"/>
          </w:rPr>
          <w:t>Faculty OER Toolkit</w:t>
        </w:r>
      </w:hyperlink>
      <w:r w:rsidR="00073E2C" w:rsidRPr="00061AAA">
        <w:rPr>
          <w:rFonts w:cstheme="minorHAnsi"/>
        </w:rPr>
        <w:t xml:space="preserve">, </w:t>
      </w:r>
      <w:hyperlink r:id="rId54" w:history="1">
        <w:r w:rsidR="00073E2C" w:rsidRPr="00061AAA">
          <w:rPr>
            <w:rStyle w:val="Hyperlink"/>
            <w:rFonts w:cstheme="minorHAnsi"/>
          </w:rPr>
          <w:t>Adaption Guide</w:t>
        </w:r>
      </w:hyperlink>
    </w:p>
    <w:p w:rsidR="00F32523" w:rsidRPr="00061AAA" w:rsidRDefault="00723BDC" w:rsidP="00777865">
      <w:pPr>
        <w:rPr>
          <w:rFonts w:cstheme="minorHAnsi"/>
        </w:rPr>
      </w:pPr>
      <w:hyperlink r:id="rId55" w:history="1">
        <w:r w:rsidR="00F32523" w:rsidRPr="00061AAA">
          <w:rPr>
            <w:rStyle w:val="Hyperlink"/>
            <w:rFonts w:cstheme="minorHAnsi"/>
          </w:rPr>
          <w:t>Webinars about OERs</w:t>
        </w:r>
      </w:hyperlink>
      <w:r w:rsidR="00F32523" w:rsidRPr="00061AAA">
        <w:rPr>
          <w:rFonts w:cstheme="minorHAnsi"/>
        </w:rPr>
        <w:t xml:space="preserve">, CCCOER. Titles include: “starting OER Initiatives at your Institution”, “Regional Models for OER Implementation”, “Faculty OER Adoption Stories in Art History and U.S. History”, “Copyright and Licensing”, “Impact on Cost”, “Outcomes and Stakeholders”, </w:t>
      </w:r>
      <w:r w:rsidR="00B57149" w:rsidRPr="00061AAA">
        <w:rPr>
          <w:rFonts w:cstheme="minorHAnsi"/>
        </w:rPr>
        <w:t>etc.</w:t>
      </w:r>
    </w:p>
    <w:p w:rsidR="003D0509" w:rsidRPr="00061AAA" w:rsidRDefault="00723BDC" w:rsidP="00777865">
      <w:pPr>
        <w:rPr>
          <w:rFonts w:cstheme="minorHAnsi"/>
        </w:rPr>
      </w:pPr>
      <w:hyperlink r:id="rId56" w:history="1">
        <w:r w:rsidR="003D0509" w:rsidRPr="00061AAA">
          <w:rPr>
            <w:rStyle w:val="Hyperlink"/>
            <w:rFonts w:cstheme="minorHAnsi"/>
          </w:rPr>
          <w:t>Learning to (Re</w:t>
        </w:r>
        <w:proofErr w:type="gramStart"/>
        <w:r w:rsidR="003D0509" w:rsidRPr="00061AAA">
          <w:rPr>
            <w:rStyle w:val="Hyperlink"/>
            <w:rFonts w:cstheme="minorHAnsi"/>
          </w:rPr>
          <w:t>)Use</w:t>
        </w:r>
        <w:proofErr w:type="gramEnd"/>
        <w:r w:rsidR="003D0509" w:rsidRPr="00061AAA">
          <w:rPr>
            <w:rStyle w:val="Hyperlink"/>
            <w:rFonts w:cstheme="minorHAnsi"/>
          </w:rPr>
          <w:t xml:space="preserve"> Open Educational Resources Course</w:t>
        </w:r>
      </w:hyperlink>
      <w:r w:rsidR="003D0509" w:rsidRPr="00061AAA">
        <w:rPr>
          <w:rFonts w:cstheme="minorHAnsi"/>
        </w:rPr>
        <w:t>, Peer 2 Peer University. “This open course will guide participants through the discovery, use and reuse of open educational resources (OER) for teaching purposes in all sectors of education. Together we will explore approaches to selecting and using materials that have been created by others, unpack the process of adaptation and discuss sharing and networking. This course will be highly attractive to both those who want to start using OER in their teaching and those who are already users but who are looking for an opportunity to create and share their own teaching resources for teaching.”</w:t>
      </w:r>
    </w:p>
    <w:p w:rsidR="003D0509" w:rsidRPr="00061AAA" w:rsidRDefault="00723BDC" w:rsidP="003D0509">
      <w:pPr>
        <w:rPr>
          <w:rFonts w:cstheme="minorHAnsi"/>
        </w:rPr>
      </w:pPr>
      <w:hyperlink r:id="rId57" w:history="1">
        <w:r w:rsidR="003D0509" w:rsidRPr="00061AAA">
          <w:rPr>
            <w:rStyle w:val="Hyperlink"/>
            <w:rFonts w:cstheme="minorHAnsi"/>
          </w:rPr>
          <w:t>Becoming an Open Educator Course,</w:t>
        </w:r>
      </w:hyperlink>
      <w:r w:rsidR="003D0509" w:rsidRPr="00061AAA">
        <w:rPr>
          <w:rFonts w:cstheme="minorHAnsi"/>
        </w:rPr>
        <w:t xml:space="preserve"> Opening Educational Practices in Scotland. 20 hour course “is aimed at anyone who is curious about how free and open might change our approach to teaching and learning and has been designed for administrators, educators and facilitators in all sectors.</w:t>
      </w:r>
      <w:r w:rsidR="00F314E5" w:rsidRPr="00061AAA">
        <w:rPr>
          <w:rFonts w:cstheme="minorHAnsi"/>
        </w:rPr>
        <w:t xml:space="preserve"> </w:t>
      </w:r>
      <w:r w:rsidR="003D0509" w:rsidRPr="00061AAA">
        <w:rPr>
          <w:rFonts w:cstheme="minorHAnsi"/>
        </w:rPr>
        <w:t>This open course asks you to consider a range of questions. For example, how do I find open resources and what benefits might they bring? Does openness change the relationship to the content I create, the people I create content for, others with whom I share the material, and our own everyday practice and context? And if so, what impact, if any, does openness have on these practices and relationships?</w:t>
      </w:r>
      <w:r w:rsidR="00F314E5" w:rsidRPr="00061AAA">
        <w:rPr>
          <w:rFonts w:cstheme="minorHAnsi"/>
        </w:rPr>
        <w:t>”</w:t>
      </w:r>
    </w:p>
    <w:p w:rsidR="00061AAA" w:rsidRPr="00061AAA" w:rsidRDefault="00061AAA" w:rsidP="00061AAA">
      <w:pPr>
        <w:rPr>
          <w:rFonts w:cstheme="minorHAnsi"/>
        </w:rPr>
      </w:pPr>
      <w:hyperlink r:id="rId58" w:history="1">
        <w:r w:rsidRPr="00061AAA">
          <w:rPr>
            <w:rStyle w:val="Hyperlink"/>
            <w:rFonts w:cstheme="minorHAnsi"/>
          </w:rPr>
          <w:t>A Short Guide to Sharing Your Work</w:t>
        </w:r>
      </w:hyperlink>
      <w:r w:rsidRPr="00061AAA">
        <w:rPr>
          <w:rFonts w:cstheme="minorHAnsi"/>
        </w:rPr>
        <w:t>, Ohio State University</w:t>
      </w:r>
    </w:p>
    <w:p w:rsidR="00E5240E" w:rsidRPr="00061AAA" w:rsidRDefault="00061AAA" w:rsidP="00061AAA">
      <w:pPr>
        <w:rPr>
          <w:rFonts w:cstheme="minorHAnsi"/>
        </w:rPr>
      </w:pPr>
      <w:r w:rsidRPr="00061AAA">
        <w:rPr>
          <w:rFonts w:cstheme="minorHAnsi"/>
        </w:rPr>
        <w:tab/>
        <w:t>“This book offers authors new perspectives on how to move forward with their work, including how they can make it easily accessible and affordable for their students. Written by two librarians, this title provides information on the various file formats for publishing, as well as copyright information.”- Book Description</w:t>
      </w:r>
    </w:p>
    <w:p w:rsidR="00B57149" w:rsidRPr="00061AAA" w:rsidRDefault="00B57149" w:rsidP="00B57149">
      <w:pPr>
        <w:jc w:val="center"/>
        <w:rPr>
          <w:rFonts w:cstheme="minorHAnsi"/>
          <w:b/>
          <w:sz w:val="24"/>
        </w:rPr>
      </w:pPr>
      <w:r w:rsidRPr="00061AAA">
        <w:rPr>
          <w:rFonts w:cstheme="minorHAnsi"/>
          <w:b/>
          <w:sz w:val="24"/>
        </w:rPr>
        <w:t xml:space="preserve">Research </w:t>
      </w:r>
      <w:proofErr w:type="gramStart"/>
      <w:r w:rsidRPr="00061AAA">
        <w:rPr>
          <w:rFonts w:cstheme="minorHAnsi"/>
          <w:b/>
          <w:sz w:val="24"/>
        </w:rPr>
        <w:t>About</w:t>
      </w:r>
      <w:proofErr w:type="gramEnd"/>
      <w:r w:rsidRPr="00061AAA">
        <w:rPr>
          <w:rFonts w:cstheme="minorHAnsi"/>
          <w:b/>
          <w:sz w:val="24"/>
        </w:rPr>
        <w:t xml:space="preserve"> OER</w:t>
      </w:r>
      <w:r w:rsidR="006A4BED" w:rsidRPr="00061AAA">
        <w:rPr>
          <w:rFonts w:cstheme="minorHAnsi"/>
          <w:b/>
          <w:sz w:val="24"/>
        </w:rPr>
        <w:t xml:space="preserve"> &amp; Conducting Surveys for OER Planning</w:t>
      </w:r>
    </w:p>
    <w:p w:rsidR="00B57149" w:rsidRPr="00061AAA" w:rsidRDefault="00723BDC" w:rsidP="00B57149">
      <w:pPr>
        <w:rPr>
          <w:rFonts w:cstheme="minorHAnsi"/>
        </w:rPr>
      </w:pPr>
      <w:hyperlink r:id="rId59" w:history="1">
        <w:r w:rsidR="006A4BED" w:rsidRPr="00061AAA">
          <w:rPr>
            <w:rStyle w:val="Hyperlink"/>
            <w:rFonts w:cstheme="minorHAnsi"/>
          </w:rPr>
          <w:t>Research page from CCCOER</w:t>
        </w:r>
      </w:hyperlink>
      <w:r w:rsidR="006A4BED" w:rsidRPr="00061AAA">
        <w:rPr>
          <w:rFonts w:cstheme="minorHAnsi"/>
        </w:rPr>
        <w:t xml:space="preserve">. Includes video “Review of Effectiveness &amp; Perceptions of Open Educational Resources </w:t>
      </w:r>
      <w:proofErr w:type="gramStart"/>
      <w:r w:rsidR="006A4BED" w:rsidRPr="00061AAA">
        <w:rPr>
          <w:rFonts w:cstheme="minorHAnsi"/>
        </w:rPr>
        <w:t>As</w:t>
      </w:r>
      <w:proofErr w:type="gramEnd"/>
      <w:r w:rsidR="006A4BED" w:rsidRPr="00061AAA">
        <w:rPr>
          <w:rFonts w:cstheme="minorHAnsi"/>
        </w:rPr>
        <w:t xml:space="preserve"> Compared to Textbooks”, links to U.S. university surveys of students, OER impact research webinars.</w:t>
      </w:r>
    </w:p>
    <w:p w:rsidR="00254720" w:rsidRPr="00061AAA" w:rsidRDefault="00723BDC" w:rsidP="00B57149">
      <w:pPr>
        <w:rPr>
          <w:rFonts w:cstheme="minorHAnsi"/>
        </w:rPr>
      </w:pPr>
      <w:hyperlink r:id="rId60" w:history="1">
        <w:r w:rsidR="00254720" w:rsidRPr="00061AAA">
          <w:rPr>
            <w:rStyle w:val="Hyperlink"/>
            <w:rFonts w:cstheme="minorHAnsi"/>
          </w:rPr>
          <w:t>OERHUB, Researching Open Education</w:t>
        </w:r>
      </w:hyperlink>
      <w:r w:rsidR="00254720" w:rsidRPr="00061AAA">
        <w:rPr>
          <w:rFonts w:cstheme="minorHAnsi"/>
        </w:rPr>
        <w:t xml:space="preserve">, Open University, UK. </w:t>
      </w:r>
      <w:hyperlink r:id="rId61" w:history="1">
        <w:r w:rsidR="00254720" w:rsidRPr="00061AAA">
          <w:rPr>
            <w:rStyle w:val="Hyperlink"/>
            <w:rFonts w:cstheme="minorHAnsi"/>
          </w:rPr>
          <w:t>Publications and effectiveness reports about OER.</w:t>
        </w:r>
      </w:hyperlink>
      <w:r w:rsidR="00254720" w:rsidRPr="00061AAA">
        <w:rPr>
          <w:rFonts w:cstheme="minorHAnsi"/>
        </w:rPr>
        <w:t xml:space="preserve"> Includes: infographics based on effectiveness research, datasets, </w:t>
      </w:r>
      <w:r w:rsidR="003D0509" w:rsidRPr="00061AAA">
        <w:rPr>
          <w:rFonts w:cstheme="minorHAnsi"/>
        </w:rPr>
        <w:t xml:space="preserve">presentations, Researchers’ Guide, etc. </w:t>
      </w:r>
    </w:p>
    <w:p w:rsidR="006A4BED" w:rsidRPr="00061AAA" w:rsidRDefault="00723BDC" w:rsidP="00B57149">
      <w:pPr>
        <w:rPr>
          <w:rFonts w:cstheme="minorHAnsi"/>
        </w:rPr>
      </w:pPr>
      <w:hyperlink r:id="rId62" w:history="1">
        <w:r w:rsidR="006A4BED" w:rsidRPr="00061AAA">
          <w:rPr>
            <w:rStyle w:val="Hyperlink"/>
            <w:rFonts w:cstheme="minorHAnsi"/>
          </w:rPr>
          <w:t>OER Research/Survey Toolkit</w:t>
        </w:r>
      </w:hyperlink>
      <w:r w:rsidR="006A4BED" w:rsidRPr="00061AAA">
        <w:rPr>
          <w:rFonts w:cstheme="minorHAnsi"/>
        </w:rPr>
        <w:t xml:space="preserve">, Open Textbook Network. Includes: guidebook, surveys for students, faculty, Sample Data Collection Template with Definitions. </w:t>
      </w:r>
    </w:p>
    <w:p w:rsidR="006A4BED" w:rsidRPr="00061AAA" w:rsidRDefault="00B95C42" w:rsidP="00B95C42">
      <w:pPr>
        <w:rPr>
          <w:rFonts w:cstheme="minorHAnsi"/>
        </w:rPr>
      </w:pPr>
      <w:r w:rsidRPr="00061AAA">
        <w:rPr>
          <w:rFonts w:cstheme="minorHAnsi"/>
        </w:rPr>
        <w:t>“</w:t>
      </w:r>
      <w:hyperlink r:id="rId63" w:history="1">
        <w:r w:rsidRPr="00061AAA">
          <w:rPr>
            <w:rStyle w:val="Hyperlink"/>
            <w:rFonts w:cstheme="minorHAnsi"/>
          </w:rPr>
          <w:t>A Qualitative Investigation of Faculty Open Educational Resource Usage in the Washington Community and Technical College System: Models for Support and Implementation</w:t>
        </w:r>
      </w:hyperlink>
      <w:r w:rsidRPr="00061AAA">
        <w:rPr>
          <w:rFonts w:cstheme="minorHAnsi"/>
        </w:rPr>
        <w:t xml:space="preserve">”. (PDF)  Faculty usage of open Washington courses in 34 </w:t>
      </w:r>
      <w:proofErr w:type="gramStart"/>
      <w:r w:rsidRPr="00061AAA">
        <w:rPr>
          <w:rFonts w:cstheme="minorHAnsi"/>
        </w:rPr>
        <w:t>colleges</w:t>
      </w:r>
      <w:proofErr w:type="gramEnd"/>
      <w:r w:rsidRPr="00061AAA">
        <w:rPr>
          <w:rFonts w:cstheme="minorHAnsi"/>
        </w:rPr>
        <w:t xml:space="preserve"> research report</w:t>
      </w:r>
      <w:r w:rsidR="006A4BED" w:rsidRPr="00061AAA">
        <w:rPr>
          <w:rFonts w:cstheme="minorHAnsi"/>
        </w:rPr>
        <w:t xml:space="preserve">. Washington State Board for Community and Technical Colleges, 2015. </w:t>
      </w:r>
    </w:p>
    <w:p w:rsidR="001E652F" w:rsidRPr="00061AAA" w:rsidRDefault="001E652F" w:rsidP="00DB28D3">
      <w:pPr>
        <w:jc w:val="center"/>
        <w:rPr>
          <w:rFonts w:cstheme="minorHAnsi"/>
          <w:b/>
        </w:rPr>
      </w:pPr>
    </w:p>
    <w:p w:rsidR="001E652F" w:rsidRPr="00061AAA" w:rsidRDefault="001E652F" w:rsidP="00DB28D3">
      <w:pPr>
        <w:jc w:val="center"/>
        <w:rPr>
          <w:rFonts w:cstheme="minorHAnsi"/>
          <w:b/>
        </w:rPr>
      </w:pPr>
    </w:p>
    <w:p w:rsidR="001E652F" w:rsidRPr="00061AAA" w:rsidRDefault="001E652F" w:rsidP="00DB28D3">
      <w:pPr>
        <w:jc w:val="center"/>
        <w:rPr>
          <w:rFonts w:cstheme="minorHAnsi"/>
          <w:b/>
        </w:rPr>
      </w:pPr>
    </w:p>
    <w:p w:rsidR="00061AAA" w:rsidRDefault="00061AAA" w:rsidP="00DB28D3">
      <w:pPr>
        <w:jc w:val="center"/>
        <w:rPr>
          <w:rFonts w:cstheme="minorHAnsi"/>
          <w:b/>
        </w:rPr>
      </w:pPr>
    </w:p>
    <w:p w:rsidR="0024189F" w:rsidRPr="00061AAA" w:rsidRDefault="00DB28D3" w:rsidP="00DB28D3">
      <w:pPr>
        <w:jc w:val="center"/>
        <w:rPr>
          <w:rFonts w:cstheme="minorHAnsi"/>
          <w:b/>
          <w:sz w:val="24"/>
        </w:rPr>
      </w:pPr>
      <w:r w:rsidRPr="00061AAA">
        <w:rPr>
          <w:rFonts w:cstheme="minorHAnsi"/>
          <w:b/>
          <w:sz w:val="24"/>
        </w:rPr>
        <w:t>OER Organizations</w:t>
      </w:r>
      <w:r w:rsidR="006A4BED" w:rsidRPr="00061AAA">
        <w:rPr>
          <w:rFonts w:cstheme="minorHAnsi"/>
          <w:b/>
          <w:sz w:val="24"/>
        </w:rPr>
        <w:t xml:space="preserve">   </w:t>
      </w:r>
    </w:p>
    <w:p w:rsidR="000E2881" w:rsidRPr="00061AAA" w:rsidRDefault="00723BDC">
      <w:pPr>
        <w:rPr>
          <w:rFonts w:cstheme="minorHAnsi"/>
        </w:rPr>
      </w:pPr>
      <w:hyperlink r:id="rId64" w:history="1">
        <w:r w:rsidR="000E2881" w:rsidRPr="00061AAA">
          <w:rPr>
            <w:rStyle w:val="Hyperlink"/>
            <w:rFonts w:cstheme="minorHAnsi"/>
          </w:rPr>
          <w:t>Open Education Consortium, the Global Network for Open Education</w:t>
        </w:r>
      </w:hyperlink>
    </w:p>
    <w:p w:rsidR="000E2881" w:rsidRPr="00061AAA" w:rsidRDefault="000E2881">
      <w:pPr>
        <w:rPr>
          <w:rFonts w:cstheme="minorHAnsi"/>
        </w:rPr>
      </w:pPr>
      <w:r w:rsidRPr="00061AAA">
        <w:rPr>
          <w:rFonts w:cstheme="minorHAnsi"/>
        </w:rPr>
        <w:tab/>
        <w:t>“The Open Education Consortium (OEC) is a non-profit, global, members-based network of open education institutions and organizations. OEC represents its members and provides advocacy and leadership around advancement of open education globally. OEC works with its members to build capacity to find, reuse, create and share Open Educational Resources (OER), develop open policy, create sustainable open education models, and enable international collaboration and innovation. OEC annually coordinates and hosts Open Education Week, the Open Education Global conference, and Open Education Awards for Excellence. Collectively these efforts aim to bring high quality, inclusive education to all learners around the world.”</w:t>
      </w:r>
    </w:p>
    <w:p w:rsidR="000E2881" w:rsidRPr="00061AAA" w:rsidRDefault="000E2881">
      <w:pPr>
        <w:rPr>
          <w:rStyle w:val="Hyperlink"/>
          <w:rFonts w:cstheme="minorHAnsi"/>
        </w:rPr>
      </w:pPr>
      <w:r w:rsidRPr="00061AAA">
        <w:rPr>
          <w:rFonts w:cstheme="minorHAnsi"/>
        </w:rPr>
        <w:tab/>
        <w:t>Search for OER</w:t>
      </w:r>
      <w:r w:rsidR="00A45231" w:rsidRPr="00061AAA">
        <w:rPr>
          <w:rFonts w:cstheme="minorHAnsi"/>
        </w:rPr>
        <w:t>s</w:t>
      </w:r>
      <w:r w:rsidR="00DB28D3" w:rsidRPr="00061AAA">
        <w:rPr>
          <w:rFonts w:cstheme="minorHAnsi"/>
        </w:rPr>
        <w:t xml:space="preserve"> available online</w:t>
      </w:r>
      <w:r w:rsidRPr="00061AAA">
        <w:rPr>
          <w:rFonts w:cstheme="minorHAnsi"/>
        </w:rPr>
        <w:t xml:space="preserve"> by </w:t>
      </w:r>
      <w:hyperlink r:id="rId65" w:history="1">
        <w:r w:rsidRPr="00061AAA">
          <w:rPr>
            <w:rStyle w:val="Hyperlink"/>
            <w:rFonts w:cstheme="minorHAnsi"/>
          </w:rPr>
          <w:t>Repositories</w:t>
        </w:r>
      </w:hyperlink>
      <w:r w:rsidRPr="00061AAA">
        <w:rPr>
          <w:rFonts w:cstheme="minorHAnsi"/>
        </w:rPr>
        <w:t xml:space="preserve">, </w:t>
      </w:r>
      <w:hyperlink r:id="rId66" w:history="1">
        <w:r w:rsidRPr="00061AAA">
          <w:rPr>
            <w:rStyle w:val="Hyperlink"/>
            <w:rFonts w:cstheme="minorHAnsi"/>
          </w:rPr>
          <w:t>Open Textbooks</w:t>
        </w:r>
      </w:hyperlink>
      <w:r w:rsidRPr="00061AAA">
        <w:rPr>
          <w:rFonts w:cstheme="minorHAnsi"/>
        </w:rPr>
        <w:t xml:space="preserve">, </w:t>
      </w:r>
      <w:hyperlink r:id="rId67" w:history="1">
        <w:r w:rsidRPr="00061AAA">
          <w:rPr>
            <w:rStyle w:val="Hyperlink"/>
            <w:rFonts w:cstheme="minorHAnsi"/>
          </w:rPr>
          <w:t>Books</w:t>
        </w:r>
      </w:hyperlink>
      <w:r w:rsidRPr="00061AAA">
        <w:rPr>
          <w:rFonts w:cstheme="minorHAnsi"/>
        </w:rPr>
        <w:t xml:space="preserve">, </w:t>
      </w:r>
      <w:hyperlink r:id="rId68" w:history="1">
        <w:r w:rsidRPr="00061AAA">
          <w:rPr>
            <w:rStyle w:val="Hyperlink"/>
            <w:rFonts w:cstheme="minorHAnsi"/>
          </w:rPr>
          <w:t>Open Courseware</w:t>
        </w:r>
      </w:hyperlink>
      <w:r w:rsidRPr="00061AAA">
        <w:rPr>
          <w:rFonts w:cstheme="minorHAnsi"/>
        </w:rPr>
        <w:t xml:space="preserve">, </w:t>
      </w:r>
      <w:hyperlink r:id="rId69" w:history="1">
        <w:r w:rsidRPr="00061AAA">
          <w:rPr>
            <w:rStyle w:val="Hyperlink"/>
            <w:rFonts w:cstheme="minorHAnsi"/>
          </w:rPr>
          <w:t>Open Access Journals</w:t>
        </w:r>
      </w:hyperlink>
      <w:r w:rsidRPr="00061AAA">
        <w:rPr>
          <w:rFonts w:cstheme="minorHAnsi"/>
        </w:rPr>
        <w:t xml:space="preserve">, </w:t>
      </w:r>
      <w:hyperlink r:id="rId70" w:history="1">
        <w:r w:rsidRPr="00061AAA">
          <w:rPr>
            <w:rStyle w:val="Hyperlink"/>
            <w:rFonts w:cstheme="minorHAnsi"/>
          </w:rPr>
          <w:t>Subject Specific</w:t>
        </w:r>
      </w:hyperlink>
      <w:r w:rsidRPr="00061AAA">
        <w:rPr>
          <w:rFonts w:cstheme="minorHAnsi"/>
        </w:rPr>
        <w:t xml:space="preserve">, </w:t>
      </w:r>
      <w:hyperlink r:id="rId71" w:history="1">
        <w:r w:rsidRPr="00061AAA">
          <w:rPr>
            <w:rStyle w:val="Hyperlink"/>
            <w:rFonts w:cstheme="minorHAnsi"/>
          </w:rPr>
          <w:t>Digital Media</w:t>
        </w:r>
      </w:hyperlink>
    </w:p>
    <w:p w:rsidR="001E652F" w:rsidRPr="00061AAA" w:rsidRDefault="001E652F">
      <w:pPr>
        <w:rPr>
          <w:rFonts w:cstheme="minorHAnsi"/>
        </w:rPr>
      </w:pPr>
      <w:r w:rsidRPr="00061AAA">
        <w:rPr>
          <w:rFonts w:cstheme="minorHAnsi"/>
        </w:rPr>
        <w:t xml:space="preserve">The </w:t>
      </w:r>
      <w:hyperlink r:id="rId72" w:history="1">
        <w:r w:rsidRPr="00061AAA">
          <w:rPr>
            <w:rStyle w:val="Hyperlink"/>
            <w:rFonts w:cstheme="minorHAnsi"/>
          </w:rPr>
          <w:t>Coalition of Open Access Policy Institutions</w:t>
        </w:r>
      </w:hyperlink>
      <w:r w:rsidRPr="00061AAA">
        <w:rPr>
          <w:rFonts w:cstheme="minorHAnsi"/>
        </w:rPr>
        <w:t xml:space="preserve"> (COAPI). “</w:t>
      </w:r>
      <w:r w:rsidRPr="00061AAA">
        <w:rPr>
          <w:rStyle w:val="node-description"/>
          <w:rFonts w:cstheme="minorHAnsi"/>
        </w:rPr>
        <w:t>Sharing information and resources to assist in the development and implementation of institutional Open Access (OA) policies. The COAPI Toolkit includes a diverse collection of resources that COAPI members have developed in the course of their OA policy initiatives.”</w:t>
      </w:r>
    </w:p>
    <w:p w:rsidR="00A33DF7" w:rsidRPr="00061AAA" w:rsidRDefault="00723BDC">
      <w:pPr>
        <w:rPr>
          <w:rFonts w:cstheme="minorHAnsi"/>
        </w:rPr>
      </w:pPr>
      <w:hyperlink r:id="rId73" w:history="1">
        <w:r w:rsidR="0024189F" w:rsidRPr="00061AAA">
          <w:rPr>
            <w:rStyle w:val="Hyperlink"/>
            <w:rFonts w:cstheme="minorHAnsi"/>
          </w:rPr>
          <w:t>Community College Consortium for Open Educational Resources</w:t>
        </w:r>
      </w:hyperlink>
    </w:p>
    <w:p w:rsidR="0024189F" w:rsidRPr="00061AAA" w:rsidRDefault="00D07698">
      <w:pPr>
        <w:rPr>
          <w:rFonts w:cstheme="minorHAnsi"/>
        </w:rPr>
      </w:pPr>
      <w:r w:rsidRPr="00061AAA">
        <w:rPr>
          <w:rFonts w:cstheme="minorHAnsi"/>
        </w:rPr>
        <w:t>Saylor.org Academy. Offers free transferable college credit courses</w:t>
      </w:r>
      <w:r w:rsidR="00900931" w:rsidRPr="00061AAA">
        <w:rPr>
          <w:rFonts w:cstheme="minorHAnsi"/>
        </w:rPr>
        <w:t>, all</w:t>
      </w:r>
      <w:r w:rsidRPr="00061AAA">
        <w:rPr>
          <w:rFonts w:cstheme="minorHAnsi"/>
        </w:rPr>
        <w:t xml:space="preserve"> </w:t>
      </w:r>
      <w:r w:rsidR="00900931" w:rsidRPr="00061AAA">
        <w:rPr>
          <w:rFonts w:cstheme="minorHAnsi"/>
        </w:rPr>
        <w:t xml:space="preserve">online. </w:t>
      </w:r>
      <w:hyperlink r:id="rId74" w:history="1">
        <w:r w:rsidRPr="00061AAA">
          <w:rPr>
            <w:rStyle w:val="Hyperlink"/>
            <w:rFonts w:cstheme="minorHAnsi"/>
          </w:rPr>
          <w:t>Course Catalog</w:t>
        </w:r>
      </w:hyperlink>
      <w:r w:rsidRPr="00061AAA">
        <w:rPr>
          <w:rFonts w:cstheme="minorHAnsi"/>
        </w:rPr>
        <w:t xml:space="preserve"> </w:t>
      </w:r>
    </w:p>
    <w:p w:rsidR="00A933A0" w:rsidRPr="00061AAA" w:rsidRDefault="00A933A0" w:rsidP="00A933A0">
      <w:pPr>
        <w:jc w:val="center"/>
        <w:rPr>
          <w:rFonts w:cstheme="minorHAnsi"/>
          <w:b/>
          <w:sz w:val="24"/>
        </w:rPr>
      </w:pPr>
      <w:r w:rsidRPr="00061AAA">
        <w:rPr>
          <w:rFonts w:cstheme="minorHAnsi"/>
          <w:b/>
          <w:sz w:val="24"/>
        </w:rPr>
        <w:t>University Based OERs</w:t>
      </w:r>
    </w:p>
    <w:p w:rsidR="000276C2" w:rsidRPr="00061AAA" w:rsidRDefault="000276C2" w:rsidP="00A933A0">
      <w:pPr>
        <w:rPr>
          <w:rFonts w:cstheme="minorHAnsi"/>
          <w:b/>
        </w:rPr>
      </w:pPr>
      <w:r w:rsidRPr="00061AAA">
        <w:rPr>
          <w:rFonts w:cstheme="minorHAnsi"/>
          <w:b/>
        </w:rPr>
        <w:t xml:space="preserve">Bay College, Iron Mountain Michigan. </w:t>
      </w:r>
    </w:p>
    <w:p w:rsidR="000276C2" w:rsidRPr="00061AAA" w:rsidRDefault="00723BDC" w:rsidP="00A933A0">
      <w:pPr>
        <w:rPr>
          <w:rFonts w:cstheme="minorHAnsi"/>
        </w:rPr>
      </w:pPr>
      <w:hyperlink r:id="rId75" w:history="1">
        <w:r w:rsidR="005A6B57" w:rsidRPr="00061AAA">
          <w:rPr>
            <w:rStyle w:val="Hyperlink"/>
            <w:rFonts w:cstheme="minorHAnsi"/>
          </w:rPr>
          <w:t>OER homepage</w:t>
        </w:r>
      </w:hyperlink>
      <w:r w:rsidR="005A6B57" w:rsidRPr="00061AAA">
        <w:rPr>
          <w:rFonts w:cstheme="minorHAnsi"/>
        </w:rPr>
        <w:t xml:space="preserve">, </w:t>
      </w:r>
      <w:hyperlink r:id="rId76" w:history="1">
        <w:r w:rsidR="005A6B57" w:rsidRPr="00061AAA">
          <w:rPr>
            <w:rStyle w:val="Hyperlink"/>
            <w:rFonts w:cstheme="minorHAnsi"/>
          </w:rPr>
          <w:t>Courses and Textbooks</w:t>
        </w:r>
      </w:hyperlink>
      <w:r w:rsidR="005A6B57" w:rsidRPr="00061AAA">
        <w:rPr>
          <w:rFonts w:cstheme="minorHAnsi"/>
        </w:rPr>
        <w:t xml:space="preserve">, </w:t>
      </w:r>
      <w:hyperlink r:id="rId77" w:history="1">
        <w:r w:rsidR="005A6B57" w:rsidRPr="00061AAA">
          <w:rPr>
            <w:rStyle w:val="Hyperlink"/>
            <w:rFonts w:cstheme="minorHAnsi"/>
          </w:rPr>
          <w:t>Resources</w:t>
        </w:r>
      </w:hyperlink>
    </w:p>
    <w:p w:rsidR="003A3B3A" w:rsidRPr="00061AAA" w:rsidRDefault="003A3B3A" w:rsidP="00A933A0">
      <w:pPr>
        <w:rPr>
          <w:rFonts w:cstheme="minorHAnsi"/>
        </w:rPr>
      </w:pPr>
      <w:proofErr w:type="spellStart"/>
      <w:r w:rsidRPr="00061AAA">
        <w:rPr>
          <w:rFonts w:cstheme="minorHAnsi"/>
          <w:b/>
        </w:rPr>
        <w:t>BCcampus</w:t>
      </w:r>
      <w:proofErr w:type="spellEnd"/>
      <w:r w:rsidRPr="00061AAA">
        <w:rPr>
          <w:rFonts w:cstheme="minorHAnsi"/>
          <w:b/>
        </w:rPr>
        <w:t xml:space="preserve"> </w:t>
      </w:r>
      <w:proofErr w:type="spellStart"/>
      <w:r w:rsidRPr="00061AAA">
        <w:rPr>
          <w:rFonts w:cstheme="minorHAnsi"/>
          <w:b/>
        </w:rPr>
        <w:t>OpenEd</w:t>
      </w:r>
      <w:proofErr w:type="spellEnd"/>
      <w:r w:rsidRPr="00061AAA">
        <w:rPr>
          <w:rFonts w:cstheme="minorHAnsi"/>
          <w:b/>
        </w:rPr>
        <w:t>, British Columbia, Canada</w:t>
      </w:r>
      <w:r w:rsidRPr="00061AAA">
        <w:rPr>
          <w:rFonts w:cstheme="minorHAnsi"/>
        </w:rPr>
        <w:t xml:space="preserve">. </w:t>
      </w:r>
      <w:hyperlink r:id="rId78" w:history="1">
        <w:r w:rsidRPr="00061AAA">
          <w:rPr>
            <w:rStyle w:val="Hyperlink"/>
            <w:rFonts w:cstheme="minorHAnsi"/>
          </w:rPr>
          <w:t>Search Textbook collection</w:t>
        </w:r>
      </w:hyperlink>
      <w:r w:rsidRPr="00061AAA">
        <w:rPr>
          <w:rFonts w:cstheme="minorHAnsi"/>
        </w:rPr>
        <w:t xml:space="preserve">. </w:t>
      </w:r>
    </w:p>
    <w:p w:rsidR="00A933A0" w:rsidRPr="00061AAA" w:rsidRDefault="0005395A" w:rsidP="00A933A0">
      <w:pPr>
        <w:rPr>
          <w:rFonts w:cstheme="minorHAnsi"/>
          <w:b/>
        </w:rPr>
      </w:pPr>
      <w:r w:rsidRPr="00061AAA">
        <w:rPr>
          <w:rFonts w:cstheme="minorHAnsi"/>
          <w:b/>
        </w:rPr>
        <w:t>MERLOT (Multimedia Educational Resource for Learning and Online Teaching)</w:t>
      </w:r>
      <w:r w:rsidR="00A933A0" w:rsidRPr="00061AAA">
        <w:rPr>
          <w:rFonts w:cstheme="minorHAnsi"/>
          <w:b/>
        </w:rPr>
        <w:t xml:space="preserve">, California State University </w:t>
      </w:r>
    </w:p>
    <w:p w:rsidR="00A933A0" w:rsidRPr="00061AAA" w:rsidRDefault="00A933A0" w:rsidP="00A933A0">
      <w:pPr>
        <w:pStyle w:val="NormalWeb"/>
        <w:rPr>
          <w:rFonts w:asciiTheme="minorHAnsi" w:eastAsia="Times New Roman" w:hAnsiTheme="minorHAnsi" w:cstheme="minorHAnsi"/>
          <w:sz w:val="22"/>
          <w:szCs w:val="22"/>
        </w:rPr>
      </w:pPr>
      <w:r w:rsidRPr="00061AAA">
        <w:rPr>
          <w:rFonts w:asciiTheme="minorHAnsi" w:hAnsiTheme="minorHAnsi" w:cstheme="minorHAnsi"/>
          <w:sz w:val="22"/>
          <w:szCs w:val="22"/>
        </w:rPr>
        <w:tab/>
        <w:t xml:space="preserve">About MERLOT: “ </w:t>
      </w:r>
      <w:r w:rsidRPr="00061AAA">
        <w:rPr>
          <w:rFonts w:asciiTheme="minorHAnsi" w:eastAsia="Times New Roman" w:hAnsiTheme="minorHAnsi" w:cstheme="minorHAnsi"/>
          <w:sz w:val="22"/>
          <w:szCs w:val="22"/>
        </w:rPr>
        <w:t>The MERLOT collection consists of tens of thousands of discipline-specific learning materials, learning exercises, and </w:t>
      </w:r>
      <w:hyperlink r:id="rId79" w:history="1">
        <w:r w:rsidRPr="00061AAA">
          <w:rPr>
            <w:rFonts w:asciiTheme="minorHAnsi" w:eastAsia="Times New Roman" w:hAnsiTheme="minorHAnsi" w:cstheme="minorHAnsi"/>
            <w:color w:val="0000FF"/>
            <w:sz w:val="22"/>
            <w:szCs w:val="22"/>
            <w:u w:val="single"/>
          </w:rPr>
          <w:t>Content Builder webpages</w:t>
        </w:r>
      </w:hyperlink>
      <w:r w:rsidRPr="00061AAA">
        <w:rPr>
          <w:rFonts w:asciiTheme="minorHAnsi" w:eastAsia="Times New Roman" w:hAnsiTheme="minorHAnsi" w:cstheme="minorHAnsi"/>
          <w:sz w:val="22"/>
          <w:szCs w:val="22"/>
        </w:rPr>
        <w:t>, together with associated comments, and bookmark collections, all intended to enhance the teaching experience of using a learning material. All of these items have been contributed by the MERLOT member community, who have either authored the materials themselves, or who have discovered the materials, found them useful, and wished to share their enthusiasm for the materials with others in the teaching and learning community.</w:t>
      </w:r>
    </w:p>
    <w:p w:rsidR="00A933A0" w:rsidRPr="00061AAA" w:rsidRDefault="00A933A0" w:rsidP="00A933A0">
      <w:pPr>
        <w:spacing w:before="100" w:beforeAutospacing="1" w:after="100" w:afterAutospacing="1" w:line="240" w:lineRule="auto"/>
        <w:rPr>
          <w:rFonts w:eastAsia="Times New Roman" w:cstheme="minorHAnsi"/>
        </w:rPr>
      </w:pPr>
      <w:r w:rsidRPr="00061AAA">
        <w:rPr>
          <w:rFonts w:eastAsia="Times New Roman" w:cstheme="minorHAnsi"/>
        </w:rPr>
        <w:t>All the materials in MERLOT are reviewed for suitability for retention in the collection. Many undergo the more extensive "peer review" for which MERLOT is famous. MERLOT presents annual</w:t>
      </w:r>
      <w:proofErr w:type="gramStart"/>
      <w:r w:rsidRPr="00061AAA">
        <w:rPr>
          <w:rFonts w:eastAsia="Times New Roman" w:cstheme="minorHAnsi"/>
        </w:rPr>
        <w:t xml:space="preserve">  </w:t>
      </w:r>
      <w:proofErr w:type="gramEnd"/>
      <w:hyperlink r:id="rId80" w:anchor="t=MERLOT_Peer_Review_Information.htm%23merlot-awards" w:tgtFrame="_top" w:history="1">
        <w:r w:rsidRPr="00061AAA">
          <w:rPr>
            <w:rFonts w:eastAsia="Times New Roman" w:cstheme="minorHAnsi"/>
            <w:color w:val="0000FF"/>
            <w:u w:val="single"/>
          </w:rPr>
          <w:t>awards</w:t>
        </w:r>
      </w:hyperlink>
      <w:r w:rsidRPr="00061AAA">
        <w:rPr>
          <w:rFonts w:eastAsia="Times New Roman" w:cstheme="minorHAnsi"/>
        </w:rPr>
        <w:t> for various categories of materials added to or used in the collection. As described in </w:t>
      </w:r>
      <w:r w:rsidRPr="00061AAA">
        <w:rPr>
          <w:rFonts w:eastAsia="Times New Roman" w:cstheme="minorHAnsi"/>
          <w:i/>
          <w:iCs/>
        </w:rPr>
        <w:t>Material Link Checking and Removal</w:t>
      </w:r>
      <w:r w:rsidRPr="00061AAA">
        <w:rPr>
          <w:rFonts w:eastAsia="Times New Roman" w:cstheme="minorHAnsi"/>
        </w:rPr>
        <w:t>, all material URL's in the collection are reviewed frequently for stainability.”-</w:t>
      </w:r>
      <w:hyperlink r:id="rId81" w:anchor="t=MERLOT_Collection.htm" w:history="1">
        <w:r w:rsidRPr="00061AAA">
          <w:rPr>
            <w:rStyle w:val="Hyperlink"/>
            <w:rFonts w:eastAsia="Times New Roman" w:cstheme="minorHAnsi"/>
          </w:rPr>
          <w:t>MERLOT Collection Description</w:t>
        </w:r>
      </w:hyperlink>
    </w:p>
    <w:p w:rsidR="00A933A0" w:rsidRPr="00061AAA" w:rsidRDefault="00A933A0" w:rsidP="00A933A0">
      <w:pPr>
        <w:rPr>
          <w:rFonts w:cstheme="minorHAnsi"/>
          <w:i/>
        </w:rPr>
      </w:pPr>
      <w:r w:rsidRPr="00061AAA">
        <w:rPr>
          <w:rFonts w:cstheme="minorHAnsi"/>
        </w:rPr>
        <w:tab/>
      </w:r>
      <w:r w:rsidRPr="00061AAA">
        <w:rPr>
          <w:rFonts w:cstheme="minorHAnsi"/>
          <w:i/>
        </w:rPr>
        <w:t xml:space="preserve">Some materials in MERLOT are Creative Commons and others are for a fee. </w:t>
      </w:r>
    </w:p>
    <w:p w:rsidR="00A933A0" w:rsidRPr="00061AAA" w:rsidRDefault="00723BDC" w:rsidP="00A933A0">
      <w:pPr>
        <w:ind w:firstLine="720"/>
        <w:rPr>
          <w:rFonts w:cstheme="minorHAnsi"/>
        </w:rPr>
      </w:pPr>
      <w:hyperlink r:id="rId82" w:history="1">
        <w:r w:rsidR="00A933A0" w:rsidRPr="00061AAA">
          <w:rPr>
            <w:rStyle w:val="Hyperlink"/>
            <w:rFonts w:cstheme="minorHAnsi"/>
          </w:rPr>
          <w:t>Finding Accessible OER by subject area</w:t>
        </w:r>
      </w:hyperlink>
    </w:p>
    <w:p w:rsidR="00A933A0" w:rsidRPr="00061AAA" w:rsidRDefault="00A933A0" w:rsidP="00A933A0">
      <w:pPr>
        <w:ind w:firstLine="720"/>
        <w:rPr>
          <w:rFonts w:cstheme="minorHAnsi"/>
        </w:rPr>
      </w:pPr>
      <w:r w:rsidRPr="00061AAA">
        <w:rPr>
          <w:rFonts w:cstheme="minorHAnsi"/>
        </w:rPr>
        <w:t>Examples: Philosophy of Western Religions, Introduction to Ethics</w:t>
      </w:r>
    </w:p>
    <w:p w:rsidR="00A933A0" w:rsidRPr="00061AAA" w:rsidRDefault="00A933A0" w:rsidP="00A933A0">
      <w:pPr>
        <w:rPr>
          <w:rFonts w:cstheme="minorHAnsi"/>
        </w:rPr>
      </w:pPr>
      <w:r w:rsidRPr="00061AAA">
        <w:rPr>
          <w:rFonts w:cstheme="minorHAnsi"/>
        </w:rPr>
        <w:tab/>
        <w:t xml:space="preserve">Also includes: Virtual Lab in Statistics, </w:t>
      </w:r>
      <w:proofErr w:type="spellStart"/>
      <w:r w:rsidRPr="00061AAA">
        <w:rPr>
          <w:rFonts w:cstheme="minorHAnsi"/>
        </w:rPr>
        <w:t>Bookshare</w:t>
      </w:r>
      <w:proofErr w:type="spellEnd"/>
      <w:r w:rsidRPr="00061AAA">
        <w:rPr>
          <w:rFonts w:cstheme="minorHAnsi"/>
        </w:rPr>
        <w:t xml:space="preserve">- digital books for people with print disabilities. </w:t>
      </w:r>
    </w:p>
    <w:p w:rsidR="00EC537E" w:rsidRPr="00061AAA" w:rsidRDefault="00EC537E" w:rsidP="00EC537E">
      <w:pPr>
        <w:rPr>
          <w:rFonts w:cstheme="minorHAnsi"/>
          <w:b/>
        </w:rPr>
      </w:pPr>
      <w:r w:rsidRPr="00061AAA">
        <w:rPr>
          <w:rFonts w:cstheme="minorHAnsi"/>
          <w:b/>
        </w:rPr>
        <w:t>MIT OPEN COURSEWARE, Massachusetts Institute of Technology</w:t>
      </w:r>
    </w:p>
    <w:p w:rsidR="00900931" w:rsidRPr="00061AAA" w:rsidRDefault="00723BDC">
      <w:pPr>
        <w:rPr>
          <w:rFonts w:cstheme="minorHAnsi"/>
        </w:rPr>
      </w:pPr>
      <w:hyperlink r:id="rId83" w:history="1">
        <w:r w:rsidR="00EC537E" w:rsidRPr="00061AAA">
          <w:rPr>
            <w:rStyle w:val="Hyperlink"/>
            <w:rFonts w:cstheme="minorHAnsi"/>
          </w:rPr>
          <w:t>Homepage for Open Courseware</w:t>
        </w:r>
      </w:hyperlink>
      <w:r w:rsidR="00EC537E" w:rsidRPr="00061AAA">
        <w:rPr>
          <w:rFonts w:cstheme="minorHAnsi"/>
        </w:rPr>
        <w:t xml:space="preserve">, </w:t>
      </w:r>
      <w:hyperlink r:id="rId84" w:history="1">
        <w:r w:rsidR="00EC537E" w:rsidRPr="00061AAA">
          <w:rPr>
            <w:rStyle w:val="Hyperlink"/>
            <w:rFonts w:cstheme="minorHAnsi"/>
          </w:rPr>
          <w:t>Find Courses</w:t>
        </w:r>
      </w:hyperlink>
      <w:r w:rsidR="00EC537E" w:rsidRPr="00061AAA">
        <w:rPr>
          <w:rFonts w:cstheme="minorHAnsi"/>
        </w:rPr>
        <w:t xml:space="preserve">, </w:t>
      </w:r>
      <w:hyperlink r:id="rId85" w:history="1">
        <w:r w:rsidR="00EC537E" w:rsidRPr="00061AAA">
          <w:rPr>
            <w:rStyle w:val="Hyperlink"/>
            <w:rFonts w:cstheme="minorHAnsi"/>
          </w:rPr>
          <w:t>Educator Portal</w:t>
        </w:r>
      </w:hyperlink>
    </w:p>
    <w:p w:rsidR="00A933A0" w:rsidRPr="00061AAA" w:rsidRDefault="00EC537E">
      <w:pPr>
        <w:rPr>
          <w:rFonts w:cstheme="minorHAnsi"/>
        </w:rPr>
      </w:pPr>
      <w:r w:rsidRPr="00061AAA">
        <w:rPr>
          <w:rFonts w:cstheme="minorHAnsi"/>
          <w:b/>
        </w:rPr>
        <w:t>Open Textbook Network, University of Minnesota</w:t>
      </w:r>
      <w:r w:rsidR="00900931" w:rsidRPr="00061AAA">
        <w:rPr>
          <w:rFonts w:cstheme="minorHAnsi"/>
          <w:b/>
        </w:rPr>
        <w:t xml:space="preserve">. </w:t>
      </w:r>
      <w:hyperlink r:id="rId86" w:history="1">
        <w:r w:rsidR="009D4016" w:rsidRPr="00061AAA">
          <w:rPr>
            <w:rStyle w:val="Hyperlink"/>
            <w:rFonts w:cstheme="minorHAnsi"/>
            <w:b/>
          </w:rPr>
          <w:t>Open Textbook Network</w:t>
        </w:r>
      </w:hyperlink>
      <w:r w:rsidR="009D4016" w:rsidRPr="00061AAA">
        <w:rPr>
          <w:rFonts w:cstheme="minorHAnsi"/>
          <w:b/>
        </w:rPr>
        <w:t xml:space="preserve">, </w:t>
      </w:r>
      <w:r w:rsidR="009D4016" w:rsidRPr="00061AAA">
        <w:rPr>
          <w:rFonts w:cstheme="minorHAnsi"/>
        </w:rPr>
        <w:t xml:space="preserve">Center for Open Education, College of Education and Human Development, University of Minnesota. PEER REVIEWED textbooks. </w:t>
      </w:r>
    </w:p>
    <w:p w:rsidR="00900931" w:rsidRPr="00061AAA" w:rsidRDefault="00900931">
      <w:pPr>
        <w:rPr>
          <w:rFonts w:cstheme="minorHAnsi"/>
          <w:b/>
        </w:rPr>
      </w:pPr>
      <w:r w:rsidRPr="00061AAA">
        <w:rPr>
          <w:rFonts w:cstheme="minorHAnsi"/>
          <w:b/>
        </w:rPr>
        <w:t>Open Michigan, University of Michigan</w:t>
      </w:r>
      <w:r w:rsidRPr="00061AAA">
        <w:rPr>
          <w:rFonts w:cstheme="minorHAnsi"/>
        </w:rPr>
        <w:t xml:space="preserve">. </w:t>
      </w:r>
      <w:hyperlink r:id="rId87" w:history="1">
        <w:r w:rsidRPr="00061AAA">
          <w:rPr>
            <w:rStyle w:val="Hyperlink"/>
            <w:rFonts w:cstheme="minorHAnsi"/>
          </w:rPr>
          <w:t>Finding OER resources</w:t>
        </w:r>
      </w:hyperlink>
      <w:r w:rsidRPr="00061AAA">
        <w:rPr>
          <w:rFonts w:cstheme="minorHAnsi"/>
        </w:rPr>
        <w:t xml:space="preserve"> and </w:t>
      </w:r>
      <w:hyperlink r:id="rId88" w:history="1">
        <w:r w:rsidRPr="00061AAA">
          <w:rPr>
            <w:rStyle w:val="Hyperlink"/>
            <w:rFonts w:cstheme="minorHAnsi"/>
          </w:rPr>
          <w:t>Publishing OER resources</w:t>
        </w:r>
      </w:hyperlink>
      <w:r w:rsidRPr="00061AAA">
        <w:rPr>
          <w:rFonts w:cstheme="minorHAnsi"/>
        </w:rPr>
        <w:t xml:space="preserve">, including data, journal articles, sample exercises, lectures and presentations, etc. </w:t>
      </w:r>
    </w:p>
    <w:p w:rsidR="005A6B57" w:rsidRPr="00061AAA" w:rsidRDefault="00723BDC" w:rsidP="005A6B57">
      <w:pPr>
        <w:rPr>
          <w:rFonts w:cstheme="minorHAnsi"/>
        </w:rPr>
      </w:pPr>
      <w:hyperlink r:id="rId89" w:history="1">
        <w:proofErr w:type="spellStart"/>
        <w:r w:rsidR="005A6B57" w:rsidRPr="00061AAA">
          <w:rPr>
            <w:rStyle w:val="Hyperlink"/>
            <w:rFonts w:cstheme="minorHAnsi"/>
          </w:rPr>
          <w:t>OpenStax</w:t>
        </w:r>
        <w:proofErr w:type="spellEnd"/>
        <w:r w:rsidR="005A6B57" w:rsidRPr="00061AAA">
          <w:rPr>
            <w:rStyle w:val="Hyperlink"/>
            <w:rFonts w:cstheme="minorHAnsi"/>
          </w:rPr>
          <w:t xml:space="preserve"> CNX</w:t>
        </w:r>
      </w:hyperlink>
      <w:r w:rsidR="005A6B57" w:rsidRPr="00061AAA">
        <w:rPr>
          <w:rFonts w:cstheme="minorHAnsi"/>
        </w:rPr>
        <w:t xml:space="preserve">, </w:t>
      </w:r>
      <w:r w:rsidR="005A6B57" w:rsidRPr="00061AAA">
        <w:rPr>
          <w:rFonts w:cstheme="minorHAnsi"/>
          <w:b/>
        </w:rPr>
        <w:t>Rice University, Houston, Texas</w:t>
      </w:r>
      <w:r w:rsidR="005A6B57" w:rsidRPr="00061AAA">
        <w:rPr>
          <w:rFonts w:cstheme="minorHAnsi"/>
        </w:rPr>
        <w:t>. Peer-reviewed textbooks in multiple formats</w:t>
      </w:r>
      <w:r w:rsidR="00900931" w:rsidRPr="00061AAA">
        <w:rPr>
          <w:rFonts w:cstheme="minorHAnsi"/>
        </w:rPr>
        <w:t xml:space="preserve">. </w:t>
      </w:r>
    </w:p>
    <w:p w:rsidR="00E27FB6" w:rsidRPr="00061AAA" w:rsidRDefault="00FB3836" w:rsidP="00061AAA">
      <w:pPr>
        <w:rPr>
          <w:rFonts w:cstheme="minorHAnsi"/>
        </w:rPr>
      </w:pPr>
      <w:r w:rsidRPr="00061AAA">
        <w:rPr>
          <w:rFonts w:cstheme="minorHAnsi"/>
          <w:b/>
        </w:rPr>
        <w:t xml:space="preserve">TU Delft </w:t>
      </w:r>
      <w:proofErr w:type="spellStart"/>
      <w:r w:rsidRPr="00061AAA">
        <w:rPr>
          <w:rFonts w:cstheme="minorHAnsi"/>
          <w:b/>
        </w:rPr>
        <w:t>OpenCourseWare</w:t>
      </w:r>
      <w:proofErr w:type="spellEnd"/>
      <w:r w:rsidRPr="00061AAA">
        <w:rPr>
          <w:rFonts w:cstheme="minorHAnsi"/>
          <w:b/>
        </w:rPr>
        <w:t xml:space="preserve">, Delft, Netherlands. </w:t>
      </w:r>
      <w:r w:rsidRPr="00061AAA">
        <w:rPr>
          <w:rFonts w:cstheme="minorHAnsi"/>
        </w:rPr>
        <w:t xml:space="preserve">Program is 10 years old. Courses are available in English. </w:t>
      </w:r>
      <w:hyperlink r:id="rId90" w:history="1">
        <w:r w:rsidRPr="00061AAA">
          <w:rPr>
            <w:rStyle w:val="Hyperlink"/>
            <w:rFonts w:cstheme="minorHAnsi"/>
          </w:rPr>
          <w:t>Bachelor level courses</w:t>
        </w:r>
      </w:hyperlink>
      <w:r w:rsidRPr="00061AAA">
        <w:rPr>
          <w:rFonts w:cstheme="minorHAnsi"/>
        </w:rPr>
        <w:t xml:space="preserve">. </w:t>
      </w:r>
    </w:p>
    <w:p w:rsidR="00343BFC" w:rsidRPr="00061AAA" w:rsidRDefault="00DB28D3" w:rsidP="00DB28D3">
      <w:pPr>
        <w:jc w:val="center"/>
        <w:rPr>
          <w:rFonts w:cstheme="minorHAnsi"/>
          <w:b/>
          <w:sz w:val="24"/>
        </w:rPr>
      </w:pPr>
      <w:r w:rsidRPr="00061AAA">
        <w:rPr>
          <w:rFonts w:cstheme="minorHAnsi"/>
          <w:b/>
          <w:sz w:val="24"/>
        </w:rPr>
        <w:t>Student</w:t>
      </w:r>
      <w:r w:rsidR="00061AAA" w:rsidRPr="00061AAA">
        <w:rPr>
          <w:rFonts w:cstheme="minorHAnsi"/>
          <w:b/>
          <w:sz w:val="24"/>
        </w:rPr>
        <w:t xml:space="preserve"> Advocacy</w:t>
      </w:r>
      <w:r w:rsidRPr="00061AAA">
        <w:rPr>
          <w:rFonts w:cstheme="minorHAnsi"/>
          <w:b/>
          <w:sz w:val="24"/>
        </w:rPr>
        <w:t xml:space="preserve"> </w:t>
      </w:r>
    </w:p>
    <w:p w:rsidR="00F9518B" w:rsidRPr="00061AAA" w:rsidRDefault="00723BDC">
      <w:pPr>
        <w:rPr>
          <w:rFonts w:cstheme="minorHAnsi"/>
        </w:rPr>
      </w:pPr>
      <w:hyperlink r:id="rId91" w:history="1">
        <w:r w:rsidR="00F9518B" w:rsidRPr="00061AAA">
          <w:rPr>
            <w:rStyle w:val="Hyperlink"/>
            <w:rFonts w:cstheme="minorHAnsi"/>
          </w:rPr>
          <w:t xml:space="preserve">OER Student Toolkit, </w:t>
        </w:r>
        <w:proofErr w:type="spellStart"/>
        <w:r w:rsidR="00F9518B" w:rsidRPr="00061AAA">
          <w:rPr>
            <w:rStyle w:val="Hyperlink"/>
            <w:rFonts w:cstheme="minorHAnsi"/>
          </w:rPr>
          <w:t>BCcampus</w:t>
        </w:r>
        <w:proofErr w:type="spellEnd"/>
        <w:r w:rsidR="00F9518B" w:rsidRPr="00061AAA">
          <w:rPr>
            <w:rStyle w:val="Hyperlink"/>
            <w:rFonts w:cstheme="minorHAnsi"/>
          </w:rPr>
          <w:t xml:space="preserve"> Open Education, Victoria, British Columbia</w:t>
        </w:r>
      </w:hyperlink>
    </w:p>
    <w:p w:rsidR="003C21C8" w:rsidRPr="00061AAA" w:rsidRDefault="003C21C8">
      <w:pPr>
        <w:rPr>
          <w:rFonts w:cstheme="minorHAnsi"/>
        </w:rPr>
      </w:pPr>
      <w:r w:rsidRPr="00061AAA">
        <w:rPr>
          <w:rFonts w:cstheme="minorHAnsi"/>
        </w:rPr>
        <w:tab/>
        <w:t>Resource guide for Students to advocate for Open Education Resources in Higher Education</w:t>
      </w:r>
    </w:p>
    <w:p w:rsidR="00F9518B" w:rsidRPr="00061AAA" w:rsidRDefault="00F9518B">
      <w:pPr>
        <w:rPr>
          <w:rFonts w:cstheme="minorHAnsi"/>
        </w:rPr>
      </w:pPr>
      <w:r w:rsidRPr="00061AAA">
        <w:rPr>
          <w:rFonts w:cstheme="minorHAnsi"/>
        </w:rPr>
        <w:tab/>
        <w:t>“The high cost of educational resources and textbooks create a serious obstacle to the accessibility and affordability of a post-secondary education. Traditional educational resources also present barriers to innovation in pedagogy and curriculum design. Fortunately, open educational resources (OER) are a viable solution to both these problems, since they can be accessed for free online or printed at a fraction of the cost of a traditional textbook and can be edited to better fit the curricular or pedagogical goals of an instructor.</w:t>
      </w:r>
      <w:r w:rsidR="003C21C8" w:rsidRPr="00061AAA">
        <w:rPr>
          <w:rFonts w:cstheme="minorHAnsi"/>
        </w:rPr>
        <w:t xml:space="preserve">”-Book Description. </w:t>
      </w:r>
    </w:p>
    <w:p w:rsidR="008D7643" w:rsidRPr="00061AAA" w:rsidRDefault="008D7643">
      <w:pPr>
        <w:rPr>
          <w:rFonts w:cstheme="minorHAnsi"/>
        </w:rPr>
      </w:pPr>
    </w:p>
    <w:p w:rsidR="008D7643" w:rsidRPr="00061AAA" w:rsidRDefault="008D7643" w:rsidP="008D7643">
      <w:pPr>
        <w:jc w:val="center"/>
        <w:rPr>
          <w:rFonts w:cstheme="minorHAnsi"/>
          <w:b/>
          <w:sz w:val="24"/>
        </w:rPr>
      </w:pPr>
      <w:r w:rsidRPr="00061AAA">
        <w:rPr>
          <w:rFonts w:cstheme="minorHAnsi"/>
          <w:b/>
          <w:sz w:val="24"/>
        </w:rPr>
        <w:t>OER Software Providers</w:t>
      </w:r>
    </w:p>
    <w:p w:rsidR="008D7643" w:rsidRPr="00061AAA" w:rsidRDefault="00D37BDA" w:rsidP="00D37BDA">
      <w:pPr>
        <w:rPr>
          <w:rFonts w:cstheme="minorHAnsi"/>
        </w:rPr>
      </w:pPr>
      <w:r w:rsidRPr="00061AAA">
        <w:rPr>
          <w:rFonts w:cstheme="minorHAnsi"/>
        </w:rPr>
        <w:t xml:space="preserve">Lumen. Offers OER courses and software to support OER content. </w:t>
      </w:r>
      <w:hyperlink r:id="rId92" w:history="1">
        <w:proofErr w:type="spellStart"/>
        <w:r w:rsidRPr="00061AAA">
          <w:rPr>
            <w:rStyle w:val="Hyperlink"/>
            <w:rFonts w:cstheme="minorHAnsi"/>
          </w:rPr>
          <w:t>Waymaker</w:t>
        </w:r>
        <w:proofErr w:type="spellEnd"/>
      </w:hyperlink>
      <w:r w:rsidRPr="00061AAA">
        <w:rPr>
          <w:rFonts w:cstheme="minorHAnsi"/>
        </w:rPr>
        <w:t>: communication tools, texts and supplemental materials</w:t>
      </w:r>
      <w:r w:rsidR="00DB31F8" w:rsidRPr="00061AAA">
        <w:rPr>
          <w:rFonts w:cstheme="minorHAnsi"/>
        </w:rPr>
        <w:t xml:space="preserve"> like embedded </w:t>
      </w:r>
      <w:proofErr w:type="spellStart"/>
      <w:r w:rsidR="00DB31F8" w:rsidRPr="00061AAA">
        <w:rPr>
          <w:rFonts w:cstheme="minorHAnsi"/>
        </w:rPr>
        <w:t>quizes</w:t>
      </w:r>
      <w:proofErr w:type="spellEnd"/>
      <w:r w:rsidR="00DB31F8" w:rsidRPr="00061AAA">
        <w:rPr>
          <w:rFonts w:cstheme="minorHAnsi"/>
        </w:rPr>
        <w:t>, outcome analytics</w:t>
      </w:r>
      <w:r w:rsidRPr="00061AAA">
        <w:rPr>
          <w:rFonts w:cstheme="minorHAnsi"/>
        </w:rPr>
        <w:t xml:space="preserve">. </w:t>
      </w:r>
      <w:r w:rsidR="00DB31F8" w:rsidRPr="00061AAA">
        <w:rPr>
          <w:rFonts w:cstheme="minorHAnsi"/>
        </w:rPr>
        <w:t xml:space="preserve">Integrates into LMS including Canvas. </w:t>
      </w:r>
      <w:hyperlink r:id="rId93" w:history="1">
        <w:r w:rsidR="00DB31F8" w:rsidRPr="00061AAA">
          <w:rPr>
            <w:rStyle w:val="Hyperlink"/>
            <w:rFonts w:cstheme="minorHAnsi"/>
          </w:rPr>
          <w:t>Candela:</w:t>
        </w:r>
      </w:hyperlink>
      <w:r w:rsidR="00DB31F8" w:rsidRPr="00061AAA">
        <w:rPr>
          <w:rFonts w:cstheme="minorHAnsi"/>
        </w:rPr>
        <w:t xml:space="preserve"> </w:t>
      </w:r>
      <w:proofErr w:type="spellStart"/>
      <w:r w:rsidR="00DB31F8" w:rsidRPr="00061AAA">
        <w:rPr>
          <w:rFonts w:cstheme="minorHAnsi"/>
        </w:rPr>
        <w:t>ebooks</w:t>
      </w:r>
      <w:proofErr w:type="spellEnd"/>
      <w:r w:rsidR="00DB31F8" w:rsidRPr="00061AAA">
        <w:rPr>
          <w:rFonts w:cstheme="minorHAnsi"/>
        </w:rPr>
        <w:t xml:space="preserve"> with text, video, interactives, </w:t>
      </w:r>
      <w:proofErr w:type="spellStart"/>
      <w:r w:rsidR="00DB31F8" w:rsidRPr="00061AAA">
        <w:rPr>
          <w:rFonts w:cstheme="minorHAnsi"/>
        </w:rPr>
        <w:t>eTextbook</w:t>
      </w:r>
      <w:proofErr w:type="spellEnd"/>
      <w:r w:rsidR="00DB31F8" w:rsidRPr="00061AAA">
        <w:rPr>
          <w:rFonts w:cstheme="minorHAnsi"/>
        </w:rPr>
        <w:t xml:space="preserve"> replacement for $10 per enrolled student. </w:t>
      </w:r>
      <w:hyperlink r:id="rId94" w:history="1">
        <w:r w:rsidR="00DB31F8" w:rsidRPr="00061AAA">
          <w:rPr>
            <w:rStyle w:val="Hyperlink"/>
            <w:rFonts w:cstheme="minorHAnsi"/>
          </w:rPr>
          <w:t>Lumen OHM</w:t>
        </w:r>
      </w:hyperlink>
      <w:r w:rsidR="00DB31F8" w:rsidRPr="00061AAA">
        <w:rPr>
          <w:rFonts w:cstheme="minorHAnsi"/>
        </w:rPr>
        <w:t xml:space="preserve">: thousands of interactive MATH and quantitative skills quizzes, digital homework system for hands-on practice, customizable courses. </w:t>
      </w:r>
    </w:p>
    <w:sectPr w:rsidR="008D7643" w:rsidRPr="00061AAA" w:rsidSect="00141A45">
      <w:headerReference w:type="default" r:id="rId95"/>
      <w:footerReference w:type="default" r:id="rId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9F" w:rsidRDefault="0024189F" w:rsidP="0024189F">
      <w:pPr>
        <w:spacing w:after="0" w:line="240" w:lineRule="auto"/>
      </w:pPr>
      <w:r>
        <w:separator/>
      </w:r>
    </w:p>
  </w:endnote>
  <w:endnote w:type="continuationSeparator" w:id="0">
    <w:p w:rsidR="0024189F" w:rsidRDefault="0024189F" w:rsidP="0024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59602"/>
      <w:docPartObj>
        <w:docPartGallery w:val="Page Numbers (Bottom of Page)"/>
        <w:docPartUnique/>
      </w:docPartObj>
    </w:sdtPr>
    <w:sdtEndPr>
      <w:rPr>
        <w:noProof/>
      </w:rPr>
    </w:sdtEndPr>
    <w:sdtContent>
      <w:p w:rsidR="0084172F" w:rsidRDefault="0084172F">
        <w:pPr>
          <w:pStyle w:val="Footer"/>
          <w:jc w:val="right"/>
        </w:pPr>
        <w:r>
          <w:fldChar w:fldCharType="begin"/>
        </w:r>
        <w:r>
          <w:instrText xml:space="preserve"> PAGE   \* MERGEFORMAT </w:instrText>
        </w:r>
        <w:r>
          <w:fldChar w:fldCharType="separate"/>
        </w:r>
        <w:r w:rsidR="00723BDC">
          <w:rPr>
            <w:noProof/>
          </w:rPr>
          <w:t>5</w:t>
        </w:r>
        <w:r>
          <w:rPr>
            <w:noProof/>
          </w:rPr>
          <w:fldChar w:fldCharType="end"/>
        </w:r>
      </w:p>
    </w:sdtContent>
  </w:sdt>
  <w:p w:rsidR="0084172F" w:rsidRDefault="0084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9F" w:rsidRDefault="0024189F" w:rsidP="0024189F">
      <w:pPr>
        <w:spacing w:after="0" w:line="240" w:lineRule="auto"/>
      </w:pPr>
      <w:r>
        <w:separator/>
      </w:r>
    </w:p>
  </w:footnote>
  <w:footnote w:type="continuationSeparator" w:id="0">
    <w:p w:rsidR="0024189F" w:rsidRDefault="0024189F" w:rsidP="0024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9F" w:rsidRPr="009D4016" w:rsidRDefault="00C75D05" w:rsidP="0024189F">
    <w:pPr>
      <w:pStyle w:val="Header"/>
      <w:jc w:val="center"/>
      <w:rPr>
        <w:rFonts w:asciiTheme="majorHAnsi" w:hAnsiTheme="majorHAnsi" w:cstheme="majorHAnsi"/>
        <w:b/>
        <w:sz w:val="32"/>
        <w:u w:val="single"/>
      </w:rPr>
    </w:pPr>
    <w:r w:rsidRPr="009D4016">
      <w:rPr>
        <w:rFonts w:asciiTheme="majorHAnsi" w:hAnsiTheme="majorHAnsi" w:cstheme="majorHAnsi"/>
        <w:b/>
        <w:sz w:val="32"/>
        <w:u w:val="single"/>
      </w:rPr>
      <w:t>Open Course Ware/ Open Educational</w:t>
    </w:r>
    <w:r w:rsidR="0024189F" w:rsidRPr="009D4016">
      <w:rPr>
        <w:rFonts w:asciiTheme="majorHAnsi" w:hAnsiTheme="majorHAnsi" w:cstheme="majorHAnsi"/>
        <w:b/>
        <w:sz w:val="32"/>
        <w:u w:val="single"/>
      </w:rPr>
      <w:t xml:space="preserve"> Resource</w:t>
    </w:r>
    <w:r w:rsidRPr="009D4016">
      <w:rPr>
        <w:rFonts w:asciiTheme="majorHAnsi" w:hAnsiTheme="majorHAnsi" w:cstheme="majorHAnsi"/>
        <w:b/>
        <w:sz w:val="32"/>
        <w:u w:val="single"/>
      </w:rPr>
      <w:t>s</w:t>
    </w:r>
    <w:r w:rsidR="0024189F" w:rsidRPr="009D4016">
      <w:rPr>
        <w:rFonts w:asciiTheme="majorHAnsi" w:hAnsiTheme="majorHAnsi" w:cstheme="majorHAnsi"/>
        <w:b/>
        <w:sz w:val="32"/>
        <w:u w:val="single"/>
      </w:rPr>
      <w:t xml:space="preserve"> List-Fall 2019</w:t>
    </w:r>
  </w:p>
  <w:p w:rsidR="0024189F" w:rsidRDefault="0024189F" w:rsidP="00061AAA">
    <w:pPr>
      <w:pStyle w:val="Header"/>
      <w:jc w:val="center"/>
    </w:pPr>
    <w:r>
      <w:t xml:space="preserve">Compiled by Rebecca R. Daly, </w:t>
    </w:r>
    <w:proofErr w:type="gramStart"/>
    <w:r>
      <w:t>MLIS</w:t>
    </w:r>
    <w:r w:rsidR="00061AAA">
      <w:t xml:space="preserve">  </w:t>
    </w:r>
    <w:r>
      <w:t>Maki</w:t>
    </w:r>
    <w:proofErr w:type="gramEnd"/>
    <w:r>
      <w:t xml:space="preserve">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F"/>
    <w:rsid w:val="000276C2"/>
    <w:rsid w:val="0005395A"/>
    <w:rsid w:val="00061AAA"/>
    <w:rsid w:val="00073E2C"/>
    <w:rsid w:val="000B1620"/>
    <w:rsid w:val="000E2881"/>
    <w:rsid w:val="00141A45"/>
    <w:rsid w:val="001552D5"/>
    <w:rsid w:val="001E652F"/>
    <w:rsid w:val="0024189F"/>
    <w:rsid w:val="00254720"/>
    <w:rsid w:val="00343BFC"/>
    <w:rsid w:val="0036791D"/>
    <w:rsid w:val="00387033"/>
    <w:rsid w:val="003948B9"/>
    <w:rsid w:val="003A3B3A"/>
    <w:rsid w:val="003C21C8"/>
    <w:rsid w:val="003D0509"/>
    <w:rsid w:val="00416F1E"/>
    <w:rsid w:val="00437995"/>
    <w:rsid w:val="00581A09"/>
    <w:rsid w:val="005A6B57"/>
    <w:rsid w:val="006A4BED"/>
    <w:rsid w:val="00723BDC"/>
    <w:rsid w:val="00777865"/>
    <w:rsid w:val="007A21F8"/>
    <w:rsid w:val="007E4C67"/>
    <w:rsid w:val="0081465D"/>
    <w:rsid w:val="0084172F"/>
    <w:rsid w:val="008C521F"/>
    <w:rsid w:val="008D7643"/>
    <w:rsid w:val="008E078F"/>
    <w:rsid w:val="00900931"/>
    <w:rsid w:val="009D4016"/>
    <w:rsid w:val="00A120C9"/>
    <w:rsid w:val="00A33DF7"/>
    <w:rsid w:val="00A45231"/>
    <w:rsid w:val="00A933A0"/>
    <w:rsid w:val="00A975E1"/>
    <w:rsid w:val="00B279D1"/>
    <w:rsid w:val="00B57149"/>
    <w:rsid w:val="00B8481F"/>
    <w:rsid w:val="00B937CF"/>
    <w:rsid w:val="00B95C42"/>
    <w:rsid w:val="00BB379F"/>
    <w:rsid w:val="00C32F34"/>
    <w:rsid w:val="00C34638"/>
    <w:rsid w:val="00C75D05"/>
    <w:rsid w:val="00D07698"/>
    <w:rsid w:val="00D37BDA"/>
    <w:rsid w:val="00D57150"/>
    <w:rsid w:val="00DA1BB2"/>
    <w:rsid w:val="00DB28D3"/>
    <w:rsid w:val="00DB31F8"/>
    <w:rsid w:val="00DD394A"/>
    <w:rsid w:val="00E27FB6"/>
    <w:rsid w:val="00E5240E"/>
    <w:rsid w:val="00E54C4A"/>
    <w:rsid w:val="00EB5BB3"/>
    <w:rsid w:val="00EC537E"/>
    <w:rsid w:val="00F314E5"/>
    <w:rsid w:val="00F32523"/>
    <w:rsid w:val="00F9518B"/>
    <w:rsid w:val="00FA0ED3"/>
    <w:rsid w:val="00FB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81DD"/>
  <w15:chartTrackingRefBased/>
  <w15:docId w15:val="{F7A2BE63-CEB0-4E11-A092-5CA6E604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9F"/>
  </w:style>
  <w:style w:type="paragraph" w:styleId="Footer">
    <w:name w:val="footer"/>
    <w:basedOn w:val="Normal"/>
    <w:link w:val="FooterChar"/>
    <w:uiPriority w:val="99"/>
    <w:unhideWhenUsed/>
    <w:rsid w:val="0024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9F"/>
  </w:style>
  <w:style w:type="character" w:styleId="Hyperlink">
    <w:name w:val="Hyperlink"/>
    <w:basedOn w:val="DefaultParagraphFont"/>
    <w:uiPriority w:val="99"/>
    <w:unhideWhenUsed/>
    <w:rsid w:val="0024189F"/>
    <w:rPr>
      <w:color w:val="0563C1" w:themeColor="hyperlink"/>
      <w:u w:val="single"/>
    </w:rPr>
  </w:style>
  <w:style w:type="paragraph" w:styleId="NormalWeb">
    <w:name w:val="Normal (Web)"/>
    <w:basedOn w:val="Normal"/>
    <w:uiPriority w:val="99"/>
    <w:semiHidden/>
    <w:unhideWhenUsed/>
    <w:rsid w:val="00F9518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C521F"/>
    <w:rPr>
      <w:color w:val="954F72" w:themeColor="followedHyperlink"/>
      <w:u w:val="single"/>
    </w:rPr>
  </w:style>
  <w:style w:type="character" w:customStyle="1" w:styleId="node-description">
    <w:name w:val="node-description"/>
    <w:basedOn w:val="DefaultParagraphFont"/>
    <w:rsid w:val="00D5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754">
      <w:bodyDiv w:val="1"/>
      <w:marLeft w:val="0"/>
      <w:marRight w:val="0"/>
      <w:marTop w:val="0"/>
      <w:marBottom w:val="0"/>
      <w:divBdr>
        <w:top w:val="none" w:sz="0" w:space="0" w:color="auto"/>
        <w:left w:val="none" w:sz="0" w:space="0" w:color="auto"/>
        <w:bottom w:val="none" w:sz="0" w:space="0" w:color="auto"/>
        <w:right w:val="none" w:sz="0" w:space="0" w:color="auto"/>
      </w:divBdr>
    </w:div>
    <w:div w:id="205333172">
      <w:bodyDiv w:val="1"/>
      <w:marLeft w:val="0"/>
      <w:marRight w:val="0"/>
      <w:marTop w:val="0"/>
      <w:marBottom w:val="0"/>
      <w:divBdr>
        <w:top w:val="none" w:sz="0" w:space="0" w:color="auto"/>
        <w:left w:val="none" w:sz="0" w:space="0" w:color="auto"/>
        <w:bottom w:val="none" w:sz="0" w:space="0" w:color="auto"/>
        <w:right w:val="none" w:sz="0" w:space="0" w:color="auto"/>
      </w:divBdr>
    </w:div>
    <w:div w:id="329218598">
      <w:bodyDiv w:val="1"/>
      <w:marLeft w:val="0"/>
      <w:marRight w:val="0"/>
      <w:marTop w:val="0"/>
      <w:marBottom w:val="0"/>
      <w:divBdr>
        <w:top w:val="none" w:sz="0" w:space="0" w:color="auto"/>
        <w:left w:val="none" w:sz="0" w:space="0" w:color="auto"/>
        <w:bottom w:val="none" w:sz="0" w:space="0" w:color="auto"/>
        <w:right w:val="none" w:sz="0" w:space="0" w:color="auto"/>
      </w:divBdr>
    </w:div>
    <w:div w:id="1144664695">
      <w:bodyDiv w:val="1"/>
      <w:marLeft w:val="0"/>
      <w:marRight w:val="0"/>
      <w:marTop w:val="0"/>
      <w:marBottom w:val="0"/>
      <w:divBdr>
        <w:top w:val="none" w:sz="0" w:space="0" w:color="auto"/>
        <w:left w:val="none" w:sz="0" w:space="0" w:color="auto"/>
        <w:bottom w:val="none" w:sz="0" w:space="0" w:color="auto"/>
        <w:right w:val="none" w:sz="0" w:space="0" w:color="auto"/>
      </w:divBdr>
    </w:div>
    <w:div w:id="1335260626">
      <w:bodyDiv w:val="1"/>
      <w:marLeft w:val="0"/>
      <w:marRight w:val="0"/>
      <w:marTop w:val="0"/>
      <w:marBottom w:val="0"/>
      <w:divBdr>
        <w:top w:val="none" w:sz="0" w:space="0" w:color="auto"/>
        <w:left w:val="none" w:sz="0" w:space="0" w:color="auto"/>
        <w:bottom w:val="none" w:sz="0" w:space="0" w:color="auto"/>
        <w:right w:val="none" w:sz="0" w:space="0" w:color="auto"/>
      </w:divBdr>
    </w:div>
    <w:div w:id="14647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coer.org/learn/select-oer/" TargetMode="External"/><Relationship Id="rId21" Type="http://schemas.openxmlformats.org/officeDocument/2006/relationships/hyperlink" Target="https://www.cccoer.org/learn/find-oer/open-courseware/" TargetMode="External"/><Relationship Id="rId34" Type="http://schemas.openxmlformats.org/officeDocument/2006/relationships/hyperlink" Target="https://www.oercommons.org/curated-collections" TargetMode="External"/><Relationship Id="rId42" Type="http://schemas.openxmlformats.org/officeDocument/2006/relationships/hyperlink" Target="https://www.cccoer.org/learn/find-oer/digital-media/" TargetMode="External"/><Relationship Id="rId47" Type="http://schemas.openxmlformats.org/officeDocument/2006/relationships/hyperlink" Target="https://www.youtube.com/watch?v=w_XEgjaYN3w" TargetMode="External"/><Relationship Id="rId50" Type="http://schemas.openxmlformats.org/officeDocument/2006/relationships/hyperlink" Target="https://osf.io/vhw6d/" TargetMode="External"/><Relationship Id="rId55" Type="http://schemas.openxmlformats.org/officeDocument/2006/relationships/hyperlink" Target="https://www.cccoer.org/webinar/?webinar_year=&amp;webinar_category=general-oer&amp;webinar_q=" TargetMode="External"/><Relationship Id="rId63" Type="http://schemas.openxmlformats.org/officeDocument/2006/relationships/hyperlink" Target="https://drive.google.com/file/d/0B4eZdZMtpULyZC1NRHMzOEhRRzg/view?pli=1" TargetMode="External"/><Relationship Id="rId68" Type="http://schemas.openxmlformats.org/officeDocument/2006/relationships/hyperlink" Target="https://www.cccoer.org/learn/find-oer/open-courseware/" TargetMode="External"/><Relationship Id="rId76" Type="http://schemas.openxmlformats.org/officeDocument/2006/relationships/hyperlink" Target="http://library.baycollege.edu/c.php?g=426415&amp;p=5207157" TargetMode="External"/><Relationship Id="rId84" Type="http://schemas.openxmlformats.org/officeDocument/2006/relationships/hyperlink" Target="https://ocw.mit.edu/courses/find-by-department/" TargetMode="External"/><Relationship Id="rId89" Type="http://schemas.openxmlformats.org/officeDocument/2006/relationships/hyperlink" Target="https://openstax.org/subjects" TargetMode="External"/><Relationship Id="rId97" Type="http://schemas.openxmlformats.org/officeDocument/2006/relationships/fontTable" Target="fontTable.xml"/><Relationship Id="rId7" Type="http://schemas.openxmlformats.org/officeDocument/2006/relationships/hyperlink" Target="https://library.educause.edu/~/media/files/library/2010/5/eli7061-pdf.pdf" TargetMode="External"/><Relationship Id="rId71" Type="http://schemas.openxmlformats.org/officeDocument/2006/relationships/hyperlink" Target="https://www.cccoer.org/learn/find-oer/digital-media/" TargetMode="External"/><Relationship Id="rId92" Type="http://schemas.openxmlformats.org/officeDocument/2006/relationships/hyperlink" Target="https://lumenlearning.com/what/waymaker/" TargetMode="External"/><Relationship Id="rId2" Type="http://schemas.openxmlformats.org/officeDocument/2006/relationships/settings" Target="settings.xml"/><Relationship Id="rId16" Type="http://schemas.openxmlformats.org/officeDocument/2006/relationships/hyperlink" Target="https://www.oercommons.org/authoring-overview" TargetMode="External"/><Relationship Id="rId29" Type="http://schemas.openxmlformats.org/officeDocument/2006/relationships/hyperlink" Target="https://openstax.org/subjects" TargetMode="External"/><Relationship Id="rId11" Type="http://schemas.openxmlformats.org/officeDocument/2006/relationships/hyperlink" Target="https://www.youtube.com/watch?v=w_XEgjaYN3w" TargetMode="External"/><Relationship Id="rId24" Type="http://schemas.openxmlformats.org/officeDocument/2006/relationships/hyperlink" Target="https://www.cccoer.org/learn/find-oer/digital-media/" TargetMode="External"/><Relationship Id="rId32" Type="http://schemas.openxmlformats.org/officeDocument/2006/relationships/hyperlink" Target="https://www.oercommons.org/curated-collections/609" TargetMode="External"/><Relationship Id="rId37" Type="http://schemas.openxmlformats.org/officeDocument/2006/relationships/hyperlink" Target="https://www.cccoer.org/learn/find-oer/open-textbooks/" TargetMode="External"/><Relationship Id="rId40" Type="http://schemas.openxmlformats.org/officeDocument/2006/relationships/hyperlink" Target="https://www.cccoer.org/learn/find-oer/open-courseware/" TargetMode="External"/><Relationship Id="rId45" Type="http://schemas.openxmlformats.org/officeDocument/2006/relationships/hyperlink" Target="https://www.youtube.com/watch?v=NtJmakm1-zc" TargetMode="External"/><Relationship Id="rId53" Type="http://schemas.openxmlformats.org/officeDocument/2006/relationships/hyperlink" Target="https://open.bccampus.ca/browse-our-collection/find-open-textbooks/?uuid=f9f7d326-5874-4efb-8157-e8f282c03db8" TargetMode="External"/><Relationship Id="rId58" Type="http://schemas.openxmlformats.org/officeDocument/2006/relationships/hyperlink" Target="https://ohiostate.pressbooks.pub/librarianpb/" TargetMode="External"/><Relationship Id="rId66" Type="http://schemas.openxmlformats.org/officeDocument/2006/relationships/hyperlink" Target="https://www.cccoer.org/learn/find-oer/open-textbooks/" TargetMode="External"/><Relationship Id="rId74" Type="http://schemas.openxmlformats.org/officeDocument/2006/relationships/hyperlink" Target="https://learn.saylor.org/course/index.php?categoryid=2" TargetMode="External"/><Relationship Id="rId79" Type="http://schemas.openxmlformats.org/officeDocument/2006/relationships/hyperlink" Target="http://info.merlot.org/merlothelp/Content_Builder_Welcome.htm" TargetMode="External"/><Relationship Id="rId87" Type="http://schemas.openxmlformats.org/officeDocument/2006/relationships/hyperlink" Target="https://open.umich.edu/find-open-resources-u-m" TargetMode="External"/><Relationship Id="rId5" Type="http://schemas.openxmlformats.org/officeDocument/2006/relationships/endnotes" Target="endnotes.xml"/><Relationship Id="rId61" Type="http://schemas.openxmlformats.org/officeDocument/2006/relationships/hyperlink" Target="http://oerhub.net/research-outputs/publications/" TargetMode="External"/><Relationship Id="rId82" Type="http://schemas.openxmlformats.org/officeDocument/2006/relationships/hyperlink" Target="http://oeraccess.merlot.org/finding_materials/index.html" TargetMode="External"/><Relationship Id="rId90" Type="http://schemas.openxmlformats.org/officeDocument/2006/relationships/hyperlink" Target="https://ocw.tudelft.nl/programs/" TargetMode="External"/><Relationship Id="rId95" Type="http://schemas.openxmlformats.org/officeDocument/2006/relationships/header" Target="header1.xml"/><Relationship Id="rId19" Type="http://schemas.openxmlformats.org/officeDocument/2006/relationships/hyperlink" Target="https://www.cccoer.org/learn/find-oer/open-textbooks/" TargetMode="External"/><Relationship Id="rId14" Type="http://schemas.openxmlformats.org/officeDocument/2006/relationships/hyperlink" Target="https://www.oercommons.org/" TargetMode="External"/><Relationship Id="rId22" Type="http://schemas.openxmlformats.org/officeDocument/2006/relationships/hyperlink" Target="https://www.cccoer.org/learn/find-oer/open-courseware/" TargetMode="External"/><Relationship Id="rId27" Type="http://schemas.openxmlformats.org/officeDocument/2006/relationships/hyperlink" Target="http://serendipity.utpl.edu.ec/" TargetMode="External"/><Relationship Id="rId30" Type="http://schemas.openxmlformats.org/officeDocument/2006/relationships/hyperlink" Target="https://www.oeconsortium.org/courses/" TargetMode="External"/><Relationship Id="rId35" Type="http://schemas.openxmlformats.org/officeDocument/2006/relationships/hyperlink" Target="https://www.cccoer.org/" TargetMode="External"/><Relationship Id="rId43" Type="http://schemas.openxmlformats.org/officeDocument/2006/relationships/hyperlink" Target="https://www.doabooks.org/doab?func=about&amp;uiLanguage=en" TargetMode="External"/><Relationship Id="rId48" Type="http://schemas.openxmlformats.org/officeDocument/2006/relationships/hyperlink" Target="https://www.cccoer.org/learn/select-oer/" TargetMode="External"/><Relationship Id="rId56" Type="http://schemas.openxmlformats.org/officeDocument/2006/relationships/hyperlink" Target="http://www.exploerercourse.org/" TargetMode="External"/><Relationship Id="rId64" Type="http://schemas.openxmlformats.org/officeDocument/2006/relationships/hyperlink" Target="https://www.oeconsortium.org/" TargetMode="External"/><Relationship Id="rId69" Type="http://schemas.openxmlformats.org/officeDocument/2006/relationships/hyperlink" Target="https://www.cccoer.org/learn/find-oer/open-courseware/" TargetMode="External"/><Relationship Id="rId77" Type="http://schemas.openxmlformats.org/officeDocument/2006/relationships/hyperlink" Target="http://library.baycollege.edu/c.php?g=426415&amp;p=5207147" TargetMode="External"/><Relationship Id="rId8" Type="http://schemas.openxmlformats.org/officeDocument/2006/relationships/hyperlink" Target="https://www.youtube.com/watch?v=LDTCdMKlDQw&amp;list=PLPJFrqQwDehRJt7YHe5n-Au0ngcMbuIA0&amp;index=1" TargetMode="External"/><Relationship Id="rId51" Type="http://schemas.openxmlformats.org/officeDocument/2006/relationships/hyperlink" Target="https://open.bccampus.ca/browse-our-collection/find-open-textbooks/?uuid=aaccbd63-e1a5-4978-ab8f-f5d7b1bf42ec&amp;contributor=&amp;keyword=&amp;subject=" TargetMode="External"/><Relationship Id="rId72" Type="http://schemas.openxmlformats.org/officeDocument/2006/relationships/hyperlink" Target="https://osf.io/vhw6d/" TargetMode="External"/><Relationship Id="rId80" Type="http://schemas.openxmlformats.org/officeDocument/2006/relationships/hyperlink" Target="http://info.merlot.org/merlothelp/topic.htm" TargetMode="External"/><Relationship Id="rId85" Type="http://schemas.openxmlformats.org/officeDocument/2006/relationships/hyperlink" Target="https://ocw.mit.edu/educator/" TargetMode="External"/><Relationship Id="rId93" Type="http://schemas.openxmlformats.org/officeDocument/2006/relationships/hyperlink" Target="https://lumenlearning.com/what/candela/"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acrl.libguides.com/scholcomm/toolkit/openaccess" TargetMode="External"/><Relationship Id="rId17" Type="http://schemas.openxmlformats.org/officeDocument/2006/relationships/hyperlink" Target="https://www.oercommons.org/curated-collections" TargetMode="External"/><Relationship Id="rId25" Type="http://schemas.openxmlformats.org/officeDocument/2006/relationships/hyperlink" Target="https://www.cccoer.org/" TargetMode="External"/><Relationship Id="rId33" Type="http://schemas.openxmlformats.org/officeDocument/2006/relationships/hyperlink" Target="https://www.oercommons.org/authoring-overview" TargetMode="External"/><Relationship Id="rId38" Type="http://schemas.openxmlformats.org/officeDocument/2006/relationships/hyperlink" Target="https://www.cccoer.org/learn/find-oer/open-books/" TargetMode="External"/><Relationship Id="rId46" Type="http://schemas.openxmlformats.org/officeDocument/2006/relationships/hyperlink" Target="https://www.youtube.com/watch?v=x3CY6RR4uns" TargetMode="External"/><Relationship Id="rId59" Type="http://schemas.openxmlformats.org/officeDocument/2006/relationships/hyperlink" Target="https://www.cccoer.org/learn/research/" TargetMode="External"/><Relationship Id="rId67" Type="http://schemas.openxmlformats.org/officeDocument/2006/relationships/hyperlink" Target="https://www.cccoer.org/learn/find-oer/open-books/" TargetMode="External"/><Relationship Id="rId20" Type="http://schemas.openxmlformats.org/officeDocument/2006/relationships/hyperlink" Target="https://www.cccoer.org/learn/find-oer/open-books/" TargetMode="External"/><Relationship Id="rId41" Type="http://schemas.openxmlformats.org/officeDocument/2006/relationships/hyperlink" Target="https://www.cccoer.org/learn/find-oer/subject-specific/" TargetMode="External"/><Relationship Id="rId54" Type="http://schemas.openxmlformats.org/officeDocument/2006/relationships/hyperlink" Target="https://opentextbc.ca/adaptopentextbook/" TargetMode="External"/><Relationship Id="rId62" Type="http://schemas.openxmlformats.org/officeDocument/2006/relationships/hyperlink" Target="http://openedgroup.org/toolkit" TargetMode="External"/><Relationship Id="rId70" Type="http://schemas.openxmlformats.org/officeDocument/2006/relationships/hyperlink" Target="https://www.cccoer.org/learn/find-oer/subject-specific/" TargetMode="External"/><Relationship Id="rId75" Type="http://schemas.openxmlformats.org/officeDocument/2006/relationships/hyperlink" Target="http://library.baycollege.edu/c.php?g=426415&amp;p=2912167" TargetMode="External"/><Relationship Id="rId83" Type="http://schemas.openxmlformats.org/officeDocument/2006/relationships/hyperlink" Target="https://ocw.mit.edu/index.htm" TargetMode="External"/><Relationship Id="rId88" Type="http://schemas.openxmlformats.org/officeDocument/2006/relationships/hyperlink" Target="https://open.umich.edu/share" TargetMode="External"/><Relationship Id="rId91" Type="http://schemas.openxmlformats.org/officeDocument/2006/relationships/hyperlink" Target="https://ecampusontario.pressbooks.pub/studenttoolkit/"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oercommons.org/curated-collections/609" TargetMode="External"/><Relationship Id="rId23" Type="http://schemas.openxmlformats.org/officeDocument/2006/relationships/hyperlink" Target="https://www.cccoer.org/learn/find-oer/subject-specific/" TargetMode="External"/><Relationship Id="rId28" Type="http://schemas.openxmlformats.org/officeDocument/2006/relationships/hyperlink" Target="https://openlibrary.org/subjects/textbooks" TargetMode="External"/><Relationship Id="rId36" Type="http://schemas.openxmlformats.org/officeDocument/2006/relationships/hyperlink" Target="https://www.cccoer.org/learn/find-oer/general-oer/" TargetMode="External"/><Relationship Id="rId49" Type="http://schemas.openxmlformats.org/officeDocument/2006/relationships/hyperlink" Target="https://cyber.harvard.edu/hoap/Good_practices_for_university_open-access_policies" TargetMode="External"/><Relationship Id="rId57" Type="http://schemas.openxmlformats.org/officeDocument/2006/relationships/hyperlink" Target="https://www.open.edu/openlearncreate/course/view.php?id=2274" TargetMode="External"/><Relationship Id="rId10" Type="http://schemas.openxmlformats.org/officeDocument/2006/relationships/hyperlink" Target="http://oad.simmons.edu/oadwiki/Main_Page" TargetMode="External"/><Relationship Id="rId31" Type="http://schemas.openxmlformats.org/officeDocument/2006/relationships/hyperlink" Target="https://www.oercommons.org/" TargetMode="External"/><Relationship Id="rId44" Type="http://schemas.openxmlformats.org/officeDocument/2006/relationships/hyperlink" Target="https://www.youtube.com/watch?v=LDTCdMKlDQw&amp;list=PLPJFrqQwDehRJt7YHe5n-Au0ngcMbuIA0" TargetMode="External"/><Relationship Id="rId52" Type="http://schemas.openxmlformats.org/officeDocument/2006/relationships/hyperlink" Target="https://open.bccampus.ca/browse-our-collection/find-open-textbooks/?uuid=56722592-8023-426e-a0e5-6c1a9998f6b6" TargetMode="External"/><Relationship Id="rId60" Type="http://schemas.openxmlformats.org/officeDocument/2006/relationships/hyperlink" Target="http://oerhub.net/research-outputs/" TargetMode="External"/><Relationship Id="rId65" Type="http://schemas.openxmlformats.org/officeDocument/2006/relationships/hyperlink" Target="https://www.cccoer.org/learn/find-oer/general-oer/" TargetMode="External"/><Relationship Id="rId73" Type="http://schemas.openxmlformats.org/officeDocument/2006/relationships/hyperlink" Target="https://www.cccoer.org/" TargetMode="External"/><Relationship Id="rId78" Type="http://schemas.openxmlformats.org/officeDocument/2006/relationships/hyperlink" Target="https://open.bccampus.ca/browse-our-collection/find-open-textbooks/" TargetMode="External"/><Relationship Id="rId81" Type="http://schemas.openxmlformats.org/officeDocument/2006/relationships/hyperlink" Target="http://info.merlot.org/merlothelp/topic.htm" TargetMode="External"/><Relationship Id="rId86" Type="http://schemas.openxmlformats.org/officeDocument/2006/relationships/hyperlink" Target="http://open.umn.edu/opentextbooks" TargetMode="External"/><Relationship Id="rId94" Type="http://schemas.openxmlformats.org/officeDocument/2006/relationships/hyperlink" Target="https://lumenlearning.com/what/ohm/" TargetMode="External"/><Relationship Id="rId4" Type="http://schemas.openxmlformats.org/officeDocument/2006/relationships/footnotes" Target="footnotes.xml"/><Relationship Id="rId9" Type="http://schemas.openxmlformats.org/officeDocument/2006/relationships/hyperlink" Target="https://www.youtube.com/watch?list=PLPJFrqQwDehRJt7YHe5n-Au0ngcMbuIA0&amp;time_continue=6&amp;v=Y-rxlPTa59U" TargetMode="External"/><Relationship Id="rId13" Type="http://schemas.openxmlformats.org/officeDocument/2006/relationships/hyperlink" Target="https://www.youtube.com/watch?time_continue=11&amp;v=UcXpF8bU714" TargetMode="External"/><Relationship Id="rId18" Type="http://schemas.openxmlformats.org/officeDocument/2006/relationships/hyperlink" Target="https://www.cccoer.org/learn/find-oer/general-oer/" TargetMode="External"/><Relationship Id="rId39" Type="http://schemas.openxmlformats.org/officeDocument/2006/relationships/hyperlink" Target="https://www.cccoer.org/learn/find-oer/open-course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5</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Finlandia</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Daly</dc:creator>
  <cp:keywords/>
  <dc:description/>
  <cp:lastModifiedBy>Rebecca Daly</cp:lastModifiedBy>
  <cp:revision>38</cp:revision>
  <dcterms:created xsi:type="dcterms:W3CDTF">2019-10-23T16:39:00Z</dcterms:created>
  <dcterms:modified xsi:type="dcterms:W3CDTF">2019-10-30T12:25:00Z</dcterms:modified>
</cp:coreProperties>
</file>